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0E76E8" w14:textId="77777777" w:rsidR="00FF5494" w:rsidRPr="00E82099" w:rsidRDefault="00FF5494" w:rsidP="00DB77D8">
      <w:pPr>
        <w:pStyle w:val="Header"/>
        <w:widowControl w:val="0"/>
        <w:tabs>
          <w:tab w:val="clear" w:pos="4320"/>
          <w:tab w:val="clear" w:pos="8640"/>
        </w:tabs>
        <w:spacing w:before="120" w:after="120"/>
        <w:ind w:left="720"/>
        <w:jc w:val="center"/>
        <w:rPr>
          <w:rFonts w:cs="Times New Roman"/>
          <w:szCs w:val="22"/>
        </w:rPr>
      </w:pPr>
      <w:r w:rsidRPr="00E82099">
        <w:rPr>
          <w:rFonts w:cs="Times New Roman"/>
          <w:szCs w:val="22"/>
        </w:rPr>
        <w:t>SECTION 01</w:t>
      </w:r>
      <w:r w:rsidR="00594D11">
        <w:rPr>
          <w:rFonts w:cs="Times New Roman"/>
          <w:szCs w:val="22"/>
        </w:rPr>
        <w:t xml:space="preserve"> </w:t>
      </w:r>
      <w:r w:rsidRPr="00E82099">
        <w:rPr>
          <w:rFonts w:cs="Times New Roman"/>
          <w:szCs w:val="22"/>
        </w:rPr>
        <w:t>3</w:t>
      </w:r>
      <w:r w:rsidR="00594D11">
        <w:rPr>
          <w:rFonts w:cs="Times New Roman"/>
          <w:szCs w:val="22"/>
        </w:rPr>
        <w:t xml:space="preserve">2 </w:t>
      </w:r>
      <w:r w:rsidRPr="00E82099">
        <w:rPr>
          <w:rFonts w:cs="Times New Roman"/>
          <w:szCs w:val="22"/>
        </w:rPr>
        <w:t>1</w:t>
      </w:r>
      <w:r w:rsidR="00594D11">
        <w:rPr>
          <w:rFonts w:cs="Times New Roman"/>
          <w:szCs w:val="22"/>
        </w:rPr>
        <w:t>6</w:t>
      </w:r>
    </w:p>
    <w:p w14:paraId="070E76E9" w14:textId="77777777" w:rsidR="00FF5494" w:rsidRDefault="00FF5494" w:rsidP="00DB77D8">
      <w:pPr>
        <w:pStyle w:val="Header"/>
        <w:widowControl w:val="0"/>
        <w:tabs>
          <w:tab w:val="clear" w:pos="4320"/>
          <w:tab w:val="clear" w:pos="8640"/>
        </w:tabs>
        <w:spacing w:before="120" w:after="120"/>
        <w:ind w:left="720"/>
        <w:jc w:val="center"/>
      </w:pPr>
      <w:r w:rsidRPr="00E82099">
        <w:t xml:space="preserve"> CONSTRUCTION </w:t>
      </w:r>
      <w:r w:rsidR="00D8170E">
        <w:t xml:space="preserve">PROGRESS </w:t>
      </w:r>
      <w:r w:rsidRPr="00E82099">
        <w:t xml:space="preserve">SCHEDULE </w:t>
      </w:r>
    </w:p>
    <w:p w14:paraId="070E76EA" w14:textId="77777777" w:rsidR="00100BD0" w:rsidRDefault="00205705" w:rsidP="00DB77D8">
      <w:pPr>
        <w:pStyle w:val="Header"/>
        <w:widowControl w:val="0"/>
        <w:tabs>
          <w:tab w:val="clear" w:pos="4320"/>
          <w:tab w:val="clear" w:pos="8640"/>
        </w:tabs>
        <w:spacing w:before="120" w:after="120"/>
        <w:ind w:left="720"/>
        <w:jc w:val="center"/>
        <w:rPr>
          <w:color w:val="FF0000"/>
        </w:rPr>
      </w:pPr>
      <w:r w:rsidRPr="00205705">
        <w:rPr>
          <w:color w:val="FF0000"/>
          <w:highlight w:val="lightGray"/>
        </w:rPr>
        <w:t>Use this specification on projects of short</w:t>
      </w:r>
      <w:r w:rsidR="00422733">
        <w:rPr>
          <w:color w:val="FF0000"/>
          <w:highlight w:val="lightGray"/>
        </w:rPr>
        <w:t xml:space="preserve"> duration (typically less than 6</w:t>
      </w:r>
      <w:r w:rsidRPr="00205705">
        <w:rPr>
          <w:color w:val="FF0000"/>
          <w:highlight w:val="lightGray"/>
        </w:rPr>
        <w:t xml:space="preserve"> months) and are technically simple and straightforward – Confer with MSD Project Manager</w:t>
      </w:r>
    </w:p>
    <w:p w14:paraId="070E76EB" w14:textId="77777777" w:rsidR="00205705" w:rsidRPr="00205705" w:rsidRDefault="00205705" w:rsidP="00DB77D8">
      <w:pPr>
        <w:pStyle w:val="Header"/>
        <w:widowControl w:val="0"/>
        <w:tabs>
          <w:tab w:val="clear" w:pos="4320"/>
          <w:tab w:val="clear" w:pos="8640"/>
        </w:tabs>
        <w:spacing w:before="120" w:after="120"/>
        <w:ind w:left="720"/>
        <w:jc w:val="center"/>
        <w:rPr>
          <w:color w:val="FF0000"/>
        </w:rPr>
      </w:pPr>
    </w:p>
    <w:p w14:paraId="070E76EC" w14:textId="77777777" w:rsidR="00FF5494" w:rsidRPr="00596232" w:rsidRDefault="00FF5494" w:rsidP="00DB77D8">
      <w:pPr>
        <w:pStyle w:val="Heading1"/>
        <w:numPr>
          <w:ilvl w:val="0"/>
          <w:numId w:val="0"/>
        </w:numPr>
      </w:pPr>
      <w:r w:rsidRPr="00596232">
        <w:t>PART 1 – GENERAL</w:t>
      </w:r>
    </w:p>
    <w:p w14:paraId="070E76ED" w14:textId="77777777" w:rsidR="00FF5494" w:rsidRPr="00E51DCE" w:rsidRDefault="00FF5494" w:rsidP="00E54BE3">
      <w:pPr>
        <w:pStyle w:val="Heading2"/>
        <w:keepNext w:val="0"/>
        <w:widowControl w:val="0"/>
        <w:tabs>
          <w:tab w:val="num" w:pos="720"/>
        </w:tabs>
        <w:ind w:left="720" w:hanging="720"/>
      </w:pPr>
      <w:r w:rsidRPr="00E51DCE">
        <w:t>SECTION INCLUDES</w:t>
      </w:r>
    </w:p>
    <w:p w14:paraId="070E76EE" w14:textId="77777777" w:rsidR="00FF5494" w:rsidRPr="00E51DCE" w:rsidRDefault="00FF5494" w:rsidP="00DB77D8">
      <w:pPr>
        <w:pStyle w:val="Heading3"/>
        <w:keepNext w:val="0"/>
        <w:widowControl w:val="0"/>
        <w:tabs>
          <w:tab w:val="clear" w:pos="0"/>
          <w:tab w:val="clear" w:pos="1008"/>
        </w:tabs>
        <w:ind w:left="720" w:hanging="360"/>
      </w:pPr>
      <w:r w:rsidRPr="00E51DCE">
        <w:t>Scope.</w:t>
      </w:r>
    </w:p>
    <w:p w14:paraId="070E76EF" w14:textId="77777777" w:rsidR="00FF5494" w:rsidRPr="00E51DCE" w:rsidRDefault="00FF5494" w:rsidP="00DB77D8">
      <w:pPr>
        <w:pStyle w:val="Heading3"/>
        <w:keepNext w:val="0"/>
        <w:widowControl w:val="0"/>
        <w:tabs>
          <w:tab w:val="clear" w:pos="0"/>
          <w:tab w:val="clear" w:pos="1008"/>
        </w:tabs>
        <w:ind w:left="720" w:hanging="360"/>
      </w:pPr>
      <w:r w:rsidRPr="00E51DCE">
        <w:t>Software/Interface Requirements.</w:t>
      </w:r>
    </w:p>
    <w:p w14:paraId="070E76F0" w14:textId="77777777" w:rsidR="001F43AF" w:rsidRPr="001F43AF" w:rsidRDefault="00FF5494" w:rsidP="00DB77D8">
      <w:pPr>
        <w:pStyle w:val="Heading3"/>
        <w:keepNext w:val="0"/>
        <w:widowControl w:val="0"/>
        <w:tabs>
          <w:tab w:val="clear" w:pos="0"/>
          <w:tab w:val="clear" w:pos="1008"/>
        </w:tabs>
        <w:ind w:left="720" w:hanging="360"/>
      </w:pPr>
      <w:r w:rsidRPr="00E51DCE">
        <w:t>Non-Compliance.</w:t>
      </w:r>
    </w:p>
    <w:p w14:paraId="070E76F1" w14:textId="77777777" w:rsidR="00FF5494" w:rsidRPr="00E51DCE" w:rsidRDefault="00FF5494" w:rsidP="00DB77D8">
      <w:pPr>
        <w:pStyle w:val="Heading2"/>
        <w:keepNext w:val="0"/>
        <w:widowControl w:val="0"/>
        <w:tabs>
          <w:tab w:val="num" w:pos="720"/>
        </w:tabs>
        <w:ind w:left="720" w:hanging="720"/>
      </w:pPr>
      <w:r w:rsidRPr="00E51DCE">
        <w:t>RELATED SECTIONS</w:t>
      </w:r>
    </w:p>
    <w:p w14:paraId="070E76F2" w14:textId="77777777" w:rsidR="00870923" w:rsidRDefault="00870923" w:rsidP="00870923">
      <w:pPr>
        <w:pStyle w:val="Heading3"/>
        <w:keepNext w:val="0"/>
        <w:widowControl w:val="0"/>
        <w:numPr>
          <w:ilvl w:val="2"/>
          <w:numId w:val="8"/>
        </w:numPr>
        <w:tabs>
          <w:tab w:val="clear" w:pos="0"/>
          <w:tab w:val="clear" w:pos="1008"/>
        </w:tabs>
        <w:ind w:left="720" w:hanging="360"/>
      </w:pPr>
      <w:r>
        <w:t>General Conditions are included in Section 00 72 00, including Paragraph 6.04.</w:t>
      </w:r>
    </w:p>
    <w:p w14:paraId="070E76F3" w14:textId="77777777" w:rsidR="00FF5494" w:rsidRPr="00E51DCE" w:rsidRDefault="00FF5494" w:rsidP="00DB77D8">
      <w:pPr>
        <w:pStyle w:val="Heading3"/>
        <w:keepNext w:val="0"/>
        <w:widowControl w:val="0"/>
        <w:tabs>
          <w:tab w:val="clear" w:pos="0"/>
          <w:tab w:val="clear" w:pos="1008"/>
        </w:tabs>
        <w:ind w:left="720" w:hanging="360"/>
      </w:pPr>
      <w:r w:rsidRPr="00E51DCE">
        <w:t>Submittals are includ</w:t>
      </w:r>
      <w:r w:rsidR="00596232">
        <w:t>ed in Section 01</w:t>
      </w:r>
      <w:r w:rsidR="00AB5126">
        <w:t xml:space="preserve"> 3</w:t>
      </w:r>
      <w:r w:rsidR="00596232">
        <w:t>3</w:t>
      </w:r>
      <w:r w:rsidR="00AB5126">
        <w:t xml:space="preserve"> </w:t>
      </w:r>
      <w:r w:rsidR="00596232">
        <w:t>00.</w:t>
      </w:r>
    </w:p>
    <w:p w14:paraId="070E76F4" w14:textId="77777777" w:rsidR="001F43AF" w:rsidRDefault="00FF5494" w:rsidP="00DB77D8">
      <w:pPr>
        <w:pStyle w:val="Heading3"/>
        <w:keepNext w:val="0"/>
        <w:widowControl w:val="0"/>
        <w:tabs>
          <w:tab w:val="clear" w:pos="0"/>
          <w:tab w:val="clear" w:pos="1008"/>
        </w:tabs>
        <w:ind w:left="720" w:hanging="360"/>
      </w:pPr>
      <w:r w:rsidRPr="00E51DCE">
        <w:t xml:space="preserve">Project Meetings are included in </w:t>
      </w:r>
      <w:r w:rsidR="00596232">
        <w:t>Section 01</w:t>
      </w:r>
      <w:r w:rsidR="00AB5126">
        <w:t xml:space="preserve"> </w:t>
      </w:r>
      <w:r w:rsidR="00CF76B8">
        <w:t>31</w:t>
      </w:r>
      <w:r w:rsidR="00870923">
        <w:t xml:space="preserve"> 1</w:t>
      </w:r>
      <w:r w:rsidR="00CF76B8">
        <w:t>9</w:t>
      </w:r>
      <w:r w:rsidR="00596232">
        <w:t>.</w:t>
      </w:r>
    </w:p>
    <w:p w14:paraId="070E76F5" w14:textId="77777777" w:rsidR="00FF5494" w:rsidRPr="00E51DCE" w:rsidRDefault="001F43AF" w:rsidP="00DB77D8">
      <w:pPr>
        <w:pStyle w:val="Heading2"/>
        <w:keepNext w:val="0"/>
        <w:widowControl w:val="0"/>
        <w:tabs>
          <w:tab w:val="num" w:pos="720"/>
        </w:tabs>
        <w:ind w:left="720" w:hanging="720"/>
        <w:rPr>
          <w:szCs w:val="22"/>
        </w:rPr>
      </w:pPr>
      <w:r>
        <w:rPr>
          <w:szCs w:val="22"/>
        </w:rPr>
        <w:t>SCOPE</w:t>
      </w:r>
    </w:p>
    <w:p w14:paraId="070E76F6" w14:textId="77777777" w:rsidR="005B3248" w:rsidRDefault="0084799C" w:rsidP="00DB77D8">
      <w:pPr>
        <w:pStyle w:val="Heading3"/>
        <w:keepNext w:val="0"/>
        <w:widowControl w:val="0"/>
        <w:tabs>
          <w:tab w:val="clear" w:pos="0"/>
          <w:tab w:val="clear" w:pos="1008"/>
        </w:tabs>
        <w:ind w:left="720" w:hanging="360"/>
      </w:pPr>
      <w:r w:rsidRPr="00E51DCE">
        <w:t xml:space="preserve">A clear and complete </w:t>
      </w:r>
      <w:r>
        <w:t>S</w:t>
      </w:r>
      <w:r w:rsidRPr="00E51DCE">
        <w:t>chedule</w:t>
      </w:r>
      <w:r>
        <w:t xml:space="preserve"> </w:t>
      </w:r>
      <w:r w:rsidRPr="00E51DCE">
        <w:t xml:space="preserve">is required for </w:t>
      </w:r>
      <w:r>
        <w:t>the</w:t>
      </w:r>
      <w:r w:rsidRPr="00E51DCE">
        <w:t xml:space="preserve"> </w:t>
      </w:r>
      <w:r>
        <w:t>P</w:t>
      </w:r>
      <w:r w:rsidRPr="00E51DCE">
        <w:t xml:space="preserve">roject. Most importantly, the </w:t>
      </w:r>
      <w:r w:rsidR="003D449A">
        <w:t xml:space="preserve">Schedule </w:t>
      </w:r>
      <w:r w:rsidRPr="00E51DCE">
        <w:t>shall be a tool which the CONTRACTOR and his agents will use to manage their Wo</w:t>
      </w:r>
      <w:r>
        <w:t>rk and scope of the Project. T</w:t>
      </w:r>
      <w:r w:rsidRPr="00E51DCE">
        <w:t xml:space="preserve">he schedule must provide a tool that all </w:t>
      </w:r>
      <w:r>
        <w:t>parties involved in the Project</w:t>
      </w:r>
      <w:r w:rsidRPr="00E51DCE">
        <w:t xml:space="preserve"> can use to understand the status of and intended </w:t>
      </w:r>
      <w:r>
        <w:t>P</w:t>
      </w:r>
      <w:r w:rsidRPr="00E51DCE">
        <w:t xml:space="preserve">roject plan throughout the execution of the </w:t>
      </w:r>
      <w:r>
        <w:t>P</w:t>
      </w:r>
      <w:r w:rsidRPr="00E51DCE">
        <w:t>roject.</w:t>
      </w:r>
      <w:r>
        <w:t xml:space="preserve">  </w:t>
      </w:r>
      <w:r w:rsidR="005B3248">
        <w:t xml:space="preserve">  </w:t>
      </w:r>
    </w:p>
    <w:p w14:paraId="070E76F7" w14:textId="77777777" w:rsidR="00C248DA" w:rsidRDefault="005B3248" w:rsidP="00DB77D8">
      <w:pPr>
        <w:pStyle w:val="Heading3"/>
        <w:keepNext w:val="0"/>
        <w:widowControl w:val="0"/>
        <w:tabs>
          <w:tab w:val="clear" w:pos="0"/>
          <w:tab w:val="clear" w:pos="1008"/>
        </w:tabs>
        <w:ind w:left="720" w:hanging="360"/>
      </w:pPr>
      <w:r>
        <w:t xml:space="preserve">The CONTRACTOR shall manage the work following the sequence defined by the </w:t>
      </w:r>
      <w:r w:rsidR="003D449A">
        <w:t>Schedule</w:t>
      </w:r>
      <w:r>
        <w:t xml:space="preserve">, </w:t>
      </w:r>
      <w:r w:rsidR="003D449A">
        <w:t xml:space="preserve"> and it </w:t>
      </w:r>
      <w:r w:rsidR="00FF5494" w:rsidRPr="00E51DCE">
        <w:t xml:space="preserve">shall be </w:t>
      </w:r>
      <w:r w:rsidR="00C248DA">
        <w:t>the</w:t>
      </w:r>
      <w:r w:rsidR="00FF5494" w:rsidRPr="00E51DCE">
        <w:t xml:space="preserve"> </w:t>
      </w:r>
      <w:r>
        <w:t xml:space="preserve">document </w:t>
      </w:r>
      <w:r w:rsidR="00586160">
        <w:t>from which P</w:t>
      </w:r>
      <w:r w:rsidR="00C248DA">
        <w:t>roject progress is measured.</w:t>
      </w:r>
    </w:p>
    <w:p w14:paraId="070E76F8" w14:textId="77777777" w:rsidR="00C248DA" w:rsidRDefault="00FF5494" w:rsidP="00DB77D8">
      <w:pPr>
        <w:pStyle w:val="Heading3"/>
        <w:keepNext w:val="0"/>
        <w:widowControl w:val="0"/>
        <w:tabs>
          <w:tab w:val="clear" w:pos="0"/>
          <w:tab w:val="clear" w:pos="1008"/>
        </w:tabs>
        <w:ind w:left="720" w:hanging="360"/>
      </w:pPr>
      <w:r w:rsidRPr="00E51DCE">
        <w:t xml:space="preserve">The </w:t>
      </w:r>
      <w:r w:rsidR="005B3248">
        <w:t xml:space="preserve">schedule shall reflect the activities of the </w:t>
      </w:r>
      <w:r w:rsidRPr="00E51DCE">
        <w:t xml:space="preserve">CONTRACTOR </w:t>
      </w:r>
      <w:r w:rsidR="005B3248">
        <w:t>and all subcontractors.</w:t>
      </w:r>
      <w:r w:rsidRPr="00E51DCE">
        <w:t xml:space="preserve"> </w:t>
      </w:r>
    </w:p>
    <w:p w14:paraId="070E76F9" w14:textId="77777777" w:rsidR="00FF5494" w:rsidRPr="00E51DCE" w:rsidRDefault="00FF5494" w:rsidP="005F0E9B">
      <w:pPr>
        <w:pStyle w:val="Heading2"/>
        <w:tabs>
          <w:tab w:val="clear" w:pos="1044"/>
        </w:tabs>
        <w:ind w:left="720" w:hanging="720"/>
      </w:pPr>
      <w:r w:rsidRPr="00E51DCE">
        <w:t>SOFTWARE/INTERFACE REQUIREMENTS</w:t>
      </w:r>
    </w:p>
    <w:p w14:paraId="070E76FA" w14:textId="77777777" w:rsidR="00FB7507" w:rsidRDefault="00FF5494">
      <w:pPr>
        <w:pStyle w:val="Heading3"/>
        <w:keepNext w:val="0"/>
        <w:widowControl w:val="0"/>
        <w:numPr>
          <w:ilvl w:val="2"/>
          <w:numId w:val="24"/>
        </w:numPr>
        <w:tabs>
          <w:tab w:val="clear" w:pos="0"/>
          <w:tab w:val="clear" w:pos="1008"/>
          <w:tab w:val="num" w:pos="720"/>
        </w:tabs>
        <w:ind w:left="720" w:hanging="720"/>
      </w:pPr>
      <w:r w:rsidRPr="00E51DCE">
        <w:t xml:space="preserve">The CONTRACTOR shall use </w:t>
      </w:r>
      <w:r w:rsidR="00205705">
        <w:t xml:space="preserve">software </w:t>
      </w:r>
      <w:r w:rsidR="00CE1791">
        <w:t>which can be reduce</w:t>
      </w:r>
      <w:r w:rsidR="009907B8">
        <w:t>d</w:t>
      </w:r>
      <w:r w:rsidR="00CE1791">
        <w:t xml:space="preserve"> to an electronic format </w:t>
      </w:r>
      <w:r w:rsidR="00586160">
        <w:t>to produce the P</w:t>
      </w:r>
      <w:r w:rsidRPr="00E51DCE">
        <w:t>roject schedule</w:t>
      </w:r>
      <w:r w:rsidR="00586160">
        <w:t xml:space="preserve">, including </w:t>
      </w:r>
      <w:r w:rsidR="00CE1791">
        <w:t xml:space="preserve">a summary Gantt Chart </w:t>
      </w:r>
      <w:r w:rsidRPr="00E51DCE">
        <w:t xml:space="preserve">and </w:t>
      </w:r>
      <w:r w:rsidR="00CE1791">
        <w:t xml:space="preserve">any narrative or summary </w:t>
      </w:r>
      <w:r w:rsidRPr="00E51DCE">
        <w:t>reports</w:t>
      </w:r>
      <w:r w:rsidR="00CE1791">
        <w:t xml:space="preserve"> which identify critical activities</w:t>
      </w:r>
      <w:r w:rsidR="00205705">
        <w:t xml:space="preserve"> </w:t>
      </w:r>
      <w:r w:rsidR="00CE1791">
        <w:t>in support of the Gantt Chart</w:t>
      </w:r>
      <w:r w:rsidRPr="00E51DCE">
        <w:t xml:space="preserve">. </w:t>
      </w:r>
    </w:p>
    <w:p w14:paraId="070E76FB" w14:textId="77777777" w:rsidR="00FF5494" w:rsidRPr="00E51DCE" w:rsidRDefault="00FF5494" w:rsidP="0058577F">
      <w:pPr>
        <w:pStyle w:val="Heading2"/>
        <w:keepNext w:val="0"/>
        <w:widowControl w:val="0"/>
        <w:tabs>
          <w:tab w:val="clear" w:pos="1044"/>
        </w:tabs>
        <w:ind w:left="360" w:hanging="360"/>
      </w:pPr>
      <w:r w:rsidRPr="00E51DCE">
        <w:t>NON-COMPLIANCE</w:t>
      </w:r>
    </w:p>
    <w:p w14:paraId="070E76FC" w14:textId="77777777" w:rsidR="001F79F9" w:rsidRPr="001F79F9" w:rsidRDefault="00FF5494" w:rsidP="001F79F9">
      <w:pPr>
        <w:pStyle w:val="Heading3"/>
        <w:keepNext w:val="0"/>
        <w:widowControl w:val="0"/>
        <w:tabs>
          <w:tab w:val="clear" w:pos="0"/>
          <w:tab w:val="clear" w:pos="1008"/>
        </w:tabs>
        <w:ind w:left="720" w:hanging="360"/>
      </w:pPr>
      <w:r w:rsidRPr="00E51DCE">
        <w:t xml:space="preserve">Pending an acceptable submission of the </w:t>
      </w:r>
      <w:r w:rsidR="003D449A">
        <w:t>schedule</w:t>
      </w:r>
      <w:r w:rsidR="00AA2E68">
        <w:t>,</w:t>
      </w:r>
      <w:r w:rsidRPr="00E51DCE">
        <w:t xml:space="preserve"> no partial payment will be made except in such amounts as may</w:t>
      </w:r>
      <w:r w:rsidR="0058577F">
        <w:t xml:space="preserve"> be approved by the </w:t>
      </w:r>
      <w:r w:rsidR="0091346A">
        <w:t>CITY</w:t>
      </w:r>
      <w:r w:rsidRPr="00E51DCE">
        <w:t xml:space="preserve"> for materials received at the Project </w:t>
      </w:r>
      <w:r w:rsidR="00586160">
        <w:t>S</w:t>
      </w:r>
      <w:r w:rsidRPr="00E51DCE">
        <w:t>ite</w:t>
      </w:r>
      <w:r w:rsidR="00534FE6">
        <w:t xml:space="preserve">, plus any additional amounts that the </w:t>
      </w:r>
      <w:r w:rsidR="0091346A">
        <w:t>CITY</w:t>
      </w:r>
      <w:r w:rsidR="00534FE6">
        <w:t xml:space="preserve"> decides to release</w:t>
      </w:r>
      <w:r w:rsidR="00F024E8">
        <w:t>.</w:t>
      </w:r>
    </w:p>
    <w:p w14:paraId="070E76FD" w14:textId="77777777" w:rsidR="00FF5494" w:rsidRPr="00596232" w:rsidRDefault="00DF484D" w:rsidP="00DB77D8">
      <w:pPr>
        <w:pStyle w:val="Heading1"/>
      </w:pPr>
      <w:r>
        <w:lastRenderedPageBreak/>
        <w:t xml:space="preserve">PART 2 - </w:t>
      </w:r>
      <w:r w:rsidR="00FF5494" w:rsidRPr="00596232">
        <w:t>PRODUCTS</w:t>
      </w:r>
    </w:p>
    <w:p w14:paraId="070E76FE" w14:textId="77777777" w:rsidR="00FF5494" w:rsidRPr="00E51DCE" w:rsidRDefault="001B7261" w:rsidP="005F0E9B">
      <w:pPr>
        <w:pStyle w:val="Heading2"/>
        <w:keepNext w:val="0"/>
        <w:widowControl w:val="0"/>
        <w:tabs>
          <w:tab w:val="clear" w:pos="1044"/>
          <w:tab w:val="num" w:pos="720"/>
        </w:tabs>
        <w:ind w:left="720" w:hanging="720"/>
      </w:pPr>
      <w:r>
        <w:t xml:space="preserve">CONSTRUCTION PROGRESS SCHEDULES </w:t>
      </w:r>
      <w:r w:rsidR="00FF5494" w:rsidRPr="00E51DCE">
        <w:t>GENERAL CRITERIA</w:t>
      </w:r>
    </w:p>
    <w:p w14:paraId="29652162" w14:textId="25A039E4" w:rsidR="00823F2B" w:rsidRPr="00E51DCE" w:rsidRDefault="00823F2B" w:rsidP="00823F2B">
      <w:pPr>
        <w:pStyle w:val="Heading3"/>
        <w:keepNext w:val="0"/>
        <w:widowControl w:val="0"/>
        <w:numPr>
          <w:ilvl w:val="2"/>
          <w:numId w:val="8"/>
        </w:numPr>
        <w:tabs>
          <w:tab w:val="clear" w:pos="0"/>
          <w:tab w:val="clear" w:pos="1008"/>
        </w:tabs>
        <w:ind w:left="720" w:hanging="360"/>
        <w:rPr>
          <w:rFonts w:cs="Times New Roman"/>
          <w:szCs w:val="22"/>
        </w:rPr>
      </w:pPr>
      <w:r w:rsidRPr="00E51DCE">
        <w:rPr>
          <w:rFonts w:cs="Times New Roman"/>
          <w:szCs w:val="22"/>
        </w:rPr>
        <w:t xml:space="preserve">The CONTRACTOR shall submit all Project Schedules </w:t>
      </w:r>
      <w:r>
        <w:rPr>
          <w:rFonts w:cs="Times New Roman"/>
          <w:szCs w:val="22"/>
        </w:rPr>
        <w:t xml:space="preserve">to MSD.  </w:t>
      </w:r>
      <w:r w:rsidRPr="00E51DCE">
        <w:rPr>
          <w:rFonts w:cs="Times New Roman"/>
          <w:szCs w:val="22"/>
        </w:rPr>
        <w:t>In addition, the CONTRACTOR shall submit the schedule in PDF format and</w:t>
      </w:r>
      <w:r>
        <w:rPr>
          <w:rFonts w:cs="Times New Roman"/>
          <w:szCs w:val="22"/>
        </w:rPr>
        <w:t xml:space="preserve"> any “native files” of electronic software used to generate the Project Schedule and Gantt Chart PDF.</w:t>
      </w:r>
    </w:p>
    <w:p w14:paraId="070E7700" w14:textId="4D55BFE6" w:rsidR="00FF5494" w:rsidRPr="00E51DCE" w:rsidRDefault="00FF5494" w:rsidP="00DB77D8">
      <w:pPr>
        <w:pStyle w:val="Heading3"/>
        <w:keepNext w:val="0"/>
        <w:widowControl w:val="0"/>
        <w:tabs>
          <w:tab w:val="clear" w:pos="0"/>
          <w:tab w:val="clear" w:pos="1008"/>
        </w:tabs>
        <w:ind w:left="720" w:hanging="360"/>
        <w:rPr>
          <w:rFonts w:cs="Times New Roman"/>
          <w:szCs w:val="22"/>
        </w:rPr>
      </w:pPr>
      <w:r w:rsidRPr="00E51DCE">
        <w:rPr>
          <w:rFonts w:cs="Times New Roman"/>
          <w:szCs w:val="22"/>
        </w:rPr>
        <w:t xml:space="preserve">The Project Schedule shall show the breakdown of </w:t>
      </w:r>
      <w:r w:rsidR="005B3248">
        <w:rPr>
          <w:rFonts w:cs="Times New Roman"/>
          <w:szCs w:val="22"/>
        </w:rPr>
        <w:t>W</w:t>
      </w:r>
      <w:r w:rsidRPr="00E51DCE">
        <w:rPr>
          <w:rFonts w:cs="Times New Roman"/>
          <w:szCs w:val="22"/>
        </w:rPr>
        <w:t>ork into activities to the extent required to effectively manage the</w:t>
      </w:r>
      <w:r w:rsidR="005B3248">
        <w:rPr>
          <w:rFonts w:cs="Times New Roman"/>
          <w:szCs w:val="22"/>
        </w:rPr>
        <w:t xml:space="preserve"> project</w:t>
      </w:r>
      <w:r w:rsidRPr="00E51DCE">
        <w:rPr>
          <w:rFonts w:cs="Times New Roman"/>
          <w:szCs w:val="22"/>
        </w:rPr>
        <w:t xml:space="preserve">.  </w:t>
      </w:r>
      <w:r w:rsidR="00595C53">
        <w:rPr>
          <w:rFonts w:cs="Times New Roman"/>
          <w:szCs w:val="22"/>
        </w:rPr>
        <w:t>The</w:t>
      </w:r>
      <w:r w:rsidR="008D45C8">
        <w:rPr>
          <w:rFonts w:cs="Times New Roman"/>
          <w:szCs w:val="22"/>
        </w:rPr>
        <w:t xml:space="preserve"> initial </w:t>
      </w:r>
      <w:r w:rsidR="00CE1791">
        <w:rPr>
          <w:rFonts w:cs="Times New Roman"/>
          <w:szCs w:val="22"/>
        </w:rPr>
        <w:t>project schedule</w:t>
      </w:r>
      <w:r w:rsidR="008D45C8">
        <w:rPr>
          <w:rFonts w:cs="Times New Roman"/>
          <w:szCs w:val="22"/>
        </w:rPr>
        <w:t xml:space="preserve"> (baseline schedule)</w:t>
      </w:r>
      <w:r w:rsidR="00CE1791">
        <w:rPr>
          <w:rFonts w:cs="Times New Roman"/>
          <w:szCs w:val="22"/>
        </w:rPr>
        <w:t xml:space="preserve"> </w:t>
      </w:r>
      <w:r w:rsidRPr="00E51DCE">
        <w:rPr>
          <w:rFonts w:cs="Times New Roman"/>
          <w:szCs w:val="22"/>
        </w:rPr>
        <w:t xml:space="preserve">shall specify the progression </w:t>
      </w:r>
      <w:r w:rsidR="00595C53">
        <w:rPr>
          <w:rFonts w:cs="Times New Roman"/>
          <w:szCs w:val="22"/>
        </w:rPr>
        <w:t xml:space="preserve">of the Work </w:t>
      </w:r>
      <w:r w:rsidRPr="00E51DCE">
        <w:rPr>
          <w:rFonts w:cs="Times New Roman"/>
          <w:szCs w:val="22"/>
        </w:rPr>
        <w:t>from the Notice to Proceed (NTP) to the completion of the Work and</w:t>
      </w:r>
      <w:r w:rsidR="001B7261">
        <w:rPr>
          <w:rFonts w:cs="Times New Roman"/>
          <w:szCs w:val="22"/>
        </w:rPr>
        <w:t xml:space="preserve"> shall be logically linked to</w:t>
      </w:r>
      <w:r w:rsidRPr="00E51DCE">
        <w:rPr>
          <w:rFonts w:cs="Times New Roman"/>
          <w:szCs w:val="22"/>
        </w:rPr>
        <w:t xml:space="preserve"> include all milestones.  </w:t>
      </w:r>
    </w:p>
    <w:p w14:paraId="070E7701" w14:textId="77777777" w:rsidR="00FF5494" w:rsidRPr="00E51DCE" w:rsidRDefault="0058577F" w:rsidP="00DB77D8">
      <w:pPr>
        <w:pStyle w:val="Heading3"/>
        <w:keepNext w:val="0"/>
        <w:widowControl w:val="0"/>
        <w:tabs>
          <w:tab w:val="clear" w:pos="0"/>
          <w:tab w:val="clear" w:pos="1008"/>
        </w:tabs>
        <w:ind w:left="720" w:hanging="360"/>
      </w:pPr>
      <w:r>
        <w:t>The CONTRACTOR’s</w:t>
      </w:r>
      <w:r w:rsidR="00ED17A9">
        <w:t xml:space="preserve"> </w:t>
      </w:r>
      <w:r w:rsidR="0016042B" w:rsidRPr="00ED17A9">
        <w:t>schedule shall be based upon lead times for all procurement related activities that lead to the delivery of permanent materials to the site</w:t>
      </w:r>
      <w:r w:rsidR="00FF5494" w:rsidRPr="00ED17A9">
        <w:t>.</w:t>
      </w:r>
      <w:r w:rsidR="00FF5494" w:rsidRPr="00E51DCE">
        <w:t xml:space="preserve">  Procurement activities include, but are not limited </w:t>
      </w:r>
      <w:r w:rsidR="0003086D">
        <w:t>to, preparation of Submittals</w:t>
      </w:r>
      <w:r w:rsidR="00FF5494" w:rsidRPr="00E51DCE">
        <w:t xml:space="preserve">, review and acceptance of </w:t>
      </w:r>
      <w:r w:rsidR="0003086D">
        <w:t xml:space="preserve">Submittals, </w:t>
      </w:r>
      <w:r w:rsidR="00FF5494" w:rsidRPr="00E51DCE">
        <w:t>materials fabrication, and materials delivery</w:t>
      </w:r>
      <w:r w:rsidR="00586160">
        <w:t xml:space="preserve"> </w:t>
      </w:r>
      <w:r w:rsidR="00586160">
        <w:rPr>
          <w:rFonts w:cs="Times New Roman"/>
          <w:szCs w:val="22"/>
        </w:rPr>
        <w:t>and shall comply with the requirements of the Contract Documents.</w:t>
      </w:r>
    </w:p>
    <w:p w14:paraId="070E7702" w14:textId="77777777" w:rsidR="00FF5494" w:rsidRPr="00E51DCE" w:rsidRDefault="00FF5494" w:rsidP="00DB77D8">
      <w:pPr>
        <w:pStyle w:val="Heading2"/>
        <w:keepNext w:val="0"/>
        <w:widowControl w:val="0"/>
        <w:tabs>
          <w:tab w:val="num" w:pos="720"/>
        </w:tabs>
        <w:ind w:left="720" w:hanging="720"/>
      </w:pPr>
      <w:r w:rsidRPr="00E51DCE">
        <w:t xml:space="preserve">CONSTRUCTION </w:t>
      </w:r>
      <w:r w:rsidR="0003086D">
        <w:t xml:space="preserve">PROGRESS </w:t>
      </w:r>
      <w:r w:rsidRPr="00E51DCE">
        <w:t>SCHEDULE</w:t>
      </w:r>
      <w:r w:rsidR="001B7261">
        <w:t xml:space="preserve"> BASELINE SUBMISSION</w:t>
      </w:r>
    </w:p>
    <w:p w14:paraId="070E7703" w14:textId="77777777" w:rsidR="0084799C" w:rsidRDefault="0084799C" w:rsidP="00DB77D8">
      <w:pPr>
        <w:pStyle w:val="Heading3"/>
        <w:keepNext w:val="0"/>
        <w:widowControl w:val="0"/>
        <w:tabs>
          <w:tab w:val="clear" w:pos="0"/>
          <w:tab w:val="clear" w:pos="1008"/>
        </w:tabs>
        <w:ind w:left="720" w:hanging="360"/>
      </w:pPr>
      <w:r>
        <w:t>The CONTRACTOR shall prepare and submit a Baseline Construction Progress Schedule</w:t>
      </w:r>
      <w:r w:rsidR="008D45C8">
        <w:t xml:space="preserve"> </w:t>
      </w:r>
      <w:r>
        <w:t xml:space="preserve">for review </w:t>
      </w:r>
      <w:r w:rsidR="008D45C8">
        <w:t xml:space="preserve">at or </w:t>
      </w:r>
      <w:r>
        <w:t xml:space="preserve">prior to the Pre-Construction Meeting.  </w:t>
      </w:r>
    </w:p>
    <w:p w14:paraId="070E7704" w14:textId="77777777" w:rsidR="00FF5494" w:rsidRPr="00E51DCE" w:rsidRDefault="0058577F" w:rsidP="00DB77D8">
      <w:pPr>
        <w:pStyle w:val="Heading3"/>
        <w:keepNext w:val="0"/>
        <w:widowControl w:val="0"/>
        <w:tabs>
          <w:tab w:val="clear" w:pos="0"/>
          <w:tab w:val="clear" w:pos="1008"/>
        </w:tabs>
        <w:ind w:left="720" w:hanging="360"/>
      </w:pPr>
      <w:r>
        <w:t>The CONTRACTOR’s</w:t>
      </w:r>
      <w:r w:rsidR="00FF5494" w:rsidRPr="00E51DCE">
        <w:t xml:space="preserve"> </w:t>
      </w:r>
      <w:r w:rsidR="001B7261">
        <w:t xml:space="preserve">Baseline </w:t>
      </w:r>
      <w:r w:rsidR="003D449A">
        <w:t>Schedule</w:t>
      </w:r>
      <w:r w:rsidR="00FF5494" w:rsidRPr="00E51DCE">
        <w:t xml:space="preserve"> shall consist of </w:t>
      </w:r>
      <w:r w:rsidR="005B3248">
        <w:t>the following as a minimum:</w:t>
      </w:r>
    </w:p>
    <w:p w14:paraId="070E7705" w14:textId="77777777" w:rsidR="00FF5494" w:rsidRPr="00E51DCE" w:rsidRDefault="0058577F" w:rsidP="00DB77D8">
      <w:pPr>
        <w:pStyle w:val="Heading4"/>
        <w:keepNext w:val="0"/>
        <w:widowControl w:val="0"/>
        <w:ind w:left="1080" w:hanging="360"/>
        <w:rPr>
          <w:szCs w:val="22"/>
        </w:rPr>
      </w:pPr>
      <w:r>
        <w:rPr>
          <w:szCs w:val="22"/>
        </w:rPr>
        <w:t>A Gantt</w:t>
      </w:r>
      <w:r w:rsidR="00711BB5" w:rsidRPr="00E51DCE">
        <w:rPr>
          <w:szCs w:val="22"/>
        </w:rPr>
        <w:t xml:space="preserve"> chart plot</w:t>
      </w:r>
      <w:r w:rsidR="00676A48">
        <w:rPr>
          <w:szCs w:val="22"/>
        </w:rPr>
        <w:t>, which</w:t>
      </w:r>
      <w:r w:rsidR="00FF5494" w:rsidRPr="00E51DCE">
        <w:rPr>
          <w:szCs w:val="22"/>
        </w:rPr>
        <w:t xml:space="preserve"> must clearly and legibly show all activities</w:t>
      </w:r>
      <w:r w:rsidR="005B3248">
        <w:rPr>
          <w:szCs w:val="22"/>
        </w:rPr>
        <w:t xml:space="preserve"> and</w:t>
      </w:r>
      <w:r w:rsidR="00711BB5">
        <w:rPr>
          <w:szCs w:val="22"/>
        </w:rPr>
        <w:t xml:space="preserve"> predecessors</w:t>
      </w:r>
      <w:r w:rsidR="00FF5494" w:rsidRPr="00E51DCE">
        <w:rPr>
          <w:szCs w:val="22"/>
        </w:rPr>
        <w:t xml:space="preserve"> and shall display each activity’s identification number, description</w:t>
      </w:r>
      <w:r w:rsidR="00676A48">
        <w:rPr>
          <w:szCs w:val="22"/>
        </w:rPr>
        <w:t xml:space="preserve"> and duration.</w:t>
      </w:r>
    </w:p>
    <w:p w14:paraId="070E7706" w14:textId="77777777" w:rsidR="00FF5494" w:rsidRPr="00E51DCE" w:rsidRDefault="00FF5494" w:rsidP="009771F7">
      <w:pPr>
        <w:pStyle w:val="Heading4"/>
        <w:keepNext w:val="0"/>
        <w:widowControl w:val="0"/>
        <w:ind w:left="1080" w:hanging="360"/>
        <w:rPr>
          <w:szCs w:val="22"/>
        </w:rPr>
      </w:pPr>
      <w:r w:rsidRPr="00E51DCE">
        <w:rPr>
          <w:szCs w:val="22"/>
        </w:rPr>
        <w:t>The</w:t>
      </w:r>
      <w:r w:rsidR="00676A48">
        <w:rPr>
          <w:szCs w:val="22"/>
        </w:rPr>
        <w:t xml:space="preserve"> </w:t>
      </w:r>
      <w:r w:rsidR="00CE1791">
        <w:rPr>
          <w:szCs w:val="22"/>
        </w:rPr>
        <w:t>schedule packet, comprised of the Gantt chart and accompanying narrative shall</w:t>
      </w:r>
      <w:r w:rsidRPr="00E51DCE">
        <w:rPr>
          <w:szCs w:val="22"/>
        </w:rPr>
        <w:t xml:space="preserve"> clearly </w:t>
      </w:r>
      <w:r w:rsidR="00CE1791">
        <w:rPr>
          <w:szCs w:val="22"/>
        </w:rPr>
        <w:t>relate</w:t>
      </w:r>
      <w:r w:rsidRPr="00E51DCE">
        <w:rPr>
          <w:szCs w:val="22"/>
        </w:rPr>
        <w:t xml:space="preserve"> the sequence and interdependence of activities required for complete performance of the work, beginning with the </w:t>
      </w:r>
      <w:r w:rsidR="00676A48">
        <w:rPr>
          <w:szCs w:val="22"/>
        </w:rPr>
        <w:t>expected Notice to Proceed (NTP)</w:t>
      </w:r>
      <w:r w:rsidRPr="00E51DCE">
        <w:rPr>
          <w:szCs w:val="22"/>
        </w:rPr>
        <w:t xml:space="preserve"> and concluding with the Contract Completion Date (CCD). </w:t>
      </w:r>
    </w:p>
    <w:p w14:paraId="070E7707" w14:textId="77777777" w:rsidR="00FF5494" w:rsidRPr="00E51DCE" w:rsidRDefault="00676A48" w:rsidP="001B7261">
      <w:pPr>
        <w:pStyle w:val="SecondLevel"/>
        <w:widowControl w:val="0"/>
        <w:tabs>
          <w:tab w:val="clear" w:pos="1800"/>
          <w:tab w:val="left" w:pos="720"/>
        </w:tabs>
        <w:spacing w:before="120" w:after="120"/>
        <w:ind w:left="720" w:hanging="360"/>
        <w:rPr>
          <w:rFonts w:ascii="Times New Roman" w:hAnsi="Times New Roman" w:cs="Times New Roman"/>
          <w:sz w:val="22"/>
          <w:szCs w:val="22"/>
        </w:rPr>
      </w:pPr>
      <w:r>
        <w:rPr>
          <w:rFonts w:ascii="Times New Roman" w:hAnsi="Times New Roman" w:cs="Times New Roman"/>
          <w:sz w:val="22"/>
          <w:szCs w:val="22"/>
        </w:rPr>
        <w:t>C</w:t>
      </w:r>
      <w:r w:rsidR="0058577F">
        <w:rPr>
          <w:rFonts w:ascii="Times New Roman" w:hAnsi="Times New Roman" w:cs="Times New Roman"/>
          <w:sz w:val="22"/>
          <w:szCs w:val="22"/>
        </w:rPr>
        <w:t>.</w:t>
      </w:r>
      <w:r w:rsidR="0058577F">
        <w:rPr>
          <w:rFonts w:ascii="Times New Roman" w:hAnsi="Times New Roman" w:cs="Times New Roman"/>
          <w:sz w:val="22"/>
          <w:szCs w:val="22"/>
        </w:rPr>
        <w:tab/>
        <w:t>When the CONTRACTOR’s</w:t>
      </w:r>
      <w:r w:rsidR="00FF5494" w:rsidRPr="00E51DCE">
        <w:rPr>
          <w:rFonts w:ascii="Times New Roman" w:hAnsi="Times New Roman" w:cs="Times New Roman"/>
          <w:sz w:val="22"/>
          <w:szCs w:val="22"/>
        </w:rPr>
        <w:t xml:space="preserve"> </w:t>
      </w:r>
      <w:r w:rsidR="001B7261">
        <w:rPr>
          <w:rFonts w:ascii="Times New Roman" w:hAnsi="Times New Roman" w:cs="Times New Roman"/>
          <w:sz w:val="22"/>
          <w:szCs w:val="22"/>
        </w:rPr>
        <w:t xml:space="preserve">Baseline </w:t>
      </w:r>
      <w:r w:rsidR="00FF5494" w:rsidRPr="00E51DCE">
        <w:rPr>
          <w:rFonts w:ascii="Times New Roman" w:hAnsi="Times New Roman" w:cs="Times New Roman"/>
          <w:sz w:val="22"/>
          <w:szCs w:val="22"/>
        </w:rPr>
        <w:t xml:space="preserve"> is reviewed and approved</w:t>
      </w:r>
      <w:r w:rsidR="001B7261">
        <w:rPr>
          <w:rFonts w:ascii="Times New Roman" w:hAnsi="Times New Roman" w:cs="Times New Roman"/>
          <w:sz w:val="22"/>
          <w:szCs w:val="22"/>
        </w:rPr>
        <w:t xml:space="preserve"> by the CITY</w:t>
      </w:r>
      <w:r w:rsidR="00711BB5">
        <w:rPr>
          <w:rFonts w:ascii="Times New Roman" w:hAnsi="Times New Roman" w:cs="Times New Roman"/>
          <w:sz w:val="22"/>
          <w:szCs w:val="22"/>
        </w:rPr>
        <w:t>,</w:t>
      </w:r>
      <w:r w:rsidR="00FF5494" w:rsidRPr="00E51DCE">
        <w:rPr>
          <w:rFonts w:ascii="Times New Roman" w:hAnsi="Times New Roman" w:cs="Times New Roman"/>
          <w:sz w:val="22"/>
          <w:szCs w:val="22"/>
        </w:rPr>
        <w:t xml:space="preserve"> it becomes the “Approved Baseline</w:t>
      </w:r>
      <w:r w:rsidR="00711BB5">
        <w:rPr>
          <w:rFonts w:ascii="Times New Roman" w:hAnsi="Times New Roman" w:cs="Times New Roman"/>
          <w:sz w:val="22"/>
          <w:szCs w:val="22"/>
        </w:rPr>
        <w:t>”</w:t>
      </w:r>
      <w:r w:rsidR="001B7261">
        <w:rPr>
          <w:rFonts w:ascii="Times New Roman" w:hAnsi="Times New Roman" w:cs="Times New Roman"/>
          <w:sz w:val="22"/>
          <w:szCs w:val="22"/>
        </w:rPr>
        <w:t xml:space="preserve"> .</w:t>
      </w:r>
      <w:r w:rsidR="00FF5494" w:rsidRPr="00E51DCE">
        <w:rPr>
          <w:rFonts w:ascii="Times New Roman" w:hAnsi="Times New Roman" w:cs="Times New Roman"/>
          <w:sz w:val="22"/>
          <w:szCs w:val="22"/>
        </w:rPr>
        <w:t xml:space="preserve">  Any changes</w:t>
      </w:r>
      <w:r w:rsidR="001B7261">
        <w:rPr>
          <w:rFonts w:ascii="Times New Roman" w:hAnsi="Times New Roman" w:cs="Times New Roman"/>
          <w:sz w:val="22"/>
          <w:szCs w:val="22"/>
        </w:rPr>
        <w:t xml:space="preserve"> to the Baseline </w:t>
      </w:r>
      <w:r w:rsidR="003D449A">
        <w:rPr>
          <w:rFonts w:ascii="Times New Roman" w:hAnsi="Times New Roman" w:cs="Times New Roman"/>
          <w:sz w:val="22"/>
          <w:szCs w:val="22"/>
        </w:rPr>
        <w:t>Schedule</w:t>
      </w:r>
      <w:r w:rsidR="00FF5494" w:rsidRPr="00E51DCE">
        <w:rPr>
          <w:rFonts w:ascii="Times New Roman" w:hAnsi="Times New Roman" w:cs="Times New Roman"/>
          <w:sz w:val="22"/>
          <w:szCs w:val="22"/>
        </w:rPr>
        <w:t>, other than status</w:t>
      </w:r>
      <w:r w:rsidR="001B7261">
        <w:rPr>
          <w:rFonts w:ascii="Times New Roman" w:hAnsi="Times New Roman" w:cs="Times New Roman"/>
          <w:sz w:val="22"/>
          <w:szCs w:val="22"/>
        </w:rPr>
        <w:t xml:space="preserve"> updates</w:t>
      </w:r>
      <w:r w:rsidR="00FF5494" w:rsidRPr="00E51DCE">
        <w:rPr>
          <w:rFonts w:ascii="Times New Roman" w:hAnsi="Times New Roman" w:cs="Times New Roman"/>
          <w:sz w:val="22"/>
          <w:szCs w:val="22"/>
        </w:rPr>
        <w:t xml:space="preserve">, require the approval of the </w:t>
      </w:r>
      <w:r w:rsidR="0091346A">
        <w:rPr>
          <w:rFonts w:ascii="Times New Roman" w:hAnsi="Times New Roman" w:cs="Times New Roman"/>
          <w:sz w:val="22"/>
          <w:szCs w:val="22"/>
        </w:rPr>
        <w:t>CITY</w:t>
      </w:r>
      <w:r w:rsidR="00FF5494" w:rsidRPr="00E51DCE">
        <w:rPr>
          <w:rFonts w:ascii="Times New Roman" w:hAnsi="Times New Roman" w:cs="Times New Roman"/>
          <w:sz w:val="22"/>
          <w:szCs w:val="22"/>
        </w:rPr>
        <w:t>.</w:t>
      </w:r>
    </w:p>
    <w:p w14:paraId="070E7708" w14:textId="77777777" w:rsidR="00FF5494" w:rsidRPr="00E51DCE" w:rsidRDefault="001B7261" w:rsidP="0058577F">
      <w:pPr>
        <w:pStyle w:val="Heading2"/>
        <w:keepNext w:val="0"/>
        <w:widowControl w:val="0"/>
        <w:tabs>
          <w:tab w:val="clear" w:pos="1044"/>
          <w:tab w:val="num" w:pos="720"/>
        </w:tabs>
        <w:ind w:left="720" w:hanging="720"/>
      </w:pPr>
      <w:r>
        <w:t xml:space="preserve">CONSTRUCTION PROGRESS </w:t>
      </w:r>
      <w:r w:rsidR="00FF5494" w:rsidRPr="00E51DCE">
        <w:t>SCHEDULE UPDATE</w:t>
      </w:r>
    </w:p>
    <w:p w14:paraId="070E7709" w14:textId="77777777" w:rsidR="00B248EA" w:rsidRDefault="00711BB5" w:rsidP="00B248EA">
      <w:pPr>
        <w:pStyle w:val="Heading3"/>
        <w:keepNext w:val="0"/>
        <w:widowControl w:val="0"/>
        <w:tabs>
          <w:tab w:val="clear" w:pos="0"/>
          <w:tab w:val="clear" w:pos="1008"/>
        </w:tabs>
        <w:ind w:left="720" w:hanging="360"/>
      </w:pPr>
      <w:r>
        <w:t>The C</w:t>
      </w:r>
      <w:r w:rsidR="00676A48">
        <w:t>ONTRACTOR</w:t>
      </w:r>
      <w:r>
        <w:t xml:space="preserve"> shall provide a</w:t>
      </w:r>
      <w:r w:rsidR="0003086D">
        <w:t>n</w:t>
      </w:r>
      <w:r>
        <w:t xml:space="preserve"> updated</w:t>
      </w:r>
      <w:r w:rsidR="00676A48">
        <w:t xml:space="preserve"> </w:t>
      </w:r>
      <w:r w:rsidR="00CE1791">
        <w:t>schedule packet</w:t>
      </w:r>
      <w:r>
        <w:t xml:space="preserve"> </w:t>
      </w:r>
      <w:r w:rsidR="00FB7507">
        <w:t>as requested by the CITY</w:t>
      </w:r>
      <w:r>
        <w:t>.</w:t>
      </w:r>
      <w:r w:rsidR="00FF5494" w:rsidRPr="00E51DCE">
        <w:t xml:space="preserve"> </w:t>
      </w:r>
    </w:p>
    <w:p w14:paraId="070E770A" w14:textId="77777777" w:rsidR="00B248EA" w:rsidRDefault="00FF5494" w:rsidP="00B248EA">
      <w:pPr>
        <w:pStyle w:val="Heading3"/>
        <w:keepNext w:val="0"/>
        <w:widowControl w:val="0"/>
        <w:tabs>
          <w:tab w:val="clear" w:pos="0"/>
          <w:tab w:val="clear" w:pos="1008"/>
        </w:tabs>
        <w:ind w:left="720" w:hanging="360"/>
      </w:pPr>
      <w:r w:rsidRPr="00E51DCE">
        <w:t xml:space="preserve">Updating </w:t>
      </w:r>
      <w:proofErr w:type="gramStart"/>
      <w:r w:rsidRPr="00E51DCE">
        <w:t xml:space="preserve">the </w:t>
      </w:r>
      <w:r w:rsidR="00CE1791">
        <w:t xml:space="preserve"> schedule</w:t>
      </w:r>
      <w:proofErr w:type="gramEnd"/>
      <w:r w:rsidR="00CE1791">
        <w:t xml:space="preserve"> packet </w:t>
      </w:r>
      <w:r w:rsidRPr="00E51DCE">
        <w:t xml:space="preserve"> shall consist of </w:t>
      </w:r>
      <w:r w:rsidR="00711BB5">
        <w:t>manually reflecting: a</w:t>
      </w:r>
      <w:r w:rsidRPr="00E51DCE">
        <w:t xml:space="preserve">ctual </w:t>
      </w:r>
      <w:r w:rsidR="00711BB5">
        <w:t>s</w:t>
      </w:r>
      <w:r w:rsidRPr="00E51DCE">
        <w:t>tart</w:t>
      </w:r>
      <w:r w:rsidR="00711BB5">
        <w:t>, physical percent complete, r</w:t>
      </w:r>
      <w:r w:rsidRPr="00E51DCE">
        <w:t>ema</w:t>
      </w:r>
      <w:r w:rsidR="00711BB5">
        <w:t>ining d</w:t>
      </w:r>
      <w:r w:rsidRPr="00E51DCE">
        <w:t>uration</w:t>
      </w:r>
      <w:r w:rsidR="00711BB5">
        <w:t>, a</w:t>
      </w:r>
      <w:r w:rsidRPr="00E51DCE">
        <w:t xml:space="preserve">ctual </w:t>
      </w:r>
      <w:r w:rsidR="00711BB5">
        <w:t>f</w:t>
      </w:r>
      <w:r w:rsidRPr="00E51DCE">
        <w:t>inish</w:t>
      </w:r>
      <w:r w:rsidR="00711BB5">
        <w:t>,</w:t>
      </w:r>
      <w:r w:rsidR="00650945">
        <w:t xml:space="preserve"> and data date.  Updates shall also incorporate corrections or </w:t>
      </w:r>
      <w:r w:rsidR="009771F7">
        <w:t>comments</w:t>
      </w:r>
      <w:r w:rsidR="00650945">
        <w:t xml:space="preserve"> from the last submittal.</w:t>
      </w:r>
    </w:p>
    <w:p w14:paraId="070E770B" w14:textId="77777777" w:rsidR="00650945" w:rsidRPr="00650945" w:rsidRDefault="00650945" w:rsidP="00B248EA">
      <w:pPr>
        <w:pStyle w:val="Heading3"/>
        <w:keepNext w:val="0"/>
        <w:widowControl w:val="0"/>
        <w:tabs>
          <w:tab w:val="clear" w:pos="0"/>
          <w:tab w:val="clear" w:pos="1008"/>
        </w:tabs>
        <w:ind w:left="720" w:hanging="360"/>
      </w:pPr>
      <w:r>
        <w:t>In the event that an update indicates</w:t>
      </w:r>
      <w:r w:rsidR="00DD38EF">
        <w:t xml:space="preserve"> </w:t>
      </w:r>
      <w:r w:rsidR="00CE1791">
        <w:t>slippage in contract completion</w:t>
      </w:r>
      <w:r w:rsidR="009907B8">
        <w:t xml:space="preserve"> date (CCD)</w:t>
      </w:r>
      <w:r w:rsidR="00CE1791">
        <w:t xml:space="preserve"> </w:t>
      </w:r>
      <w:r w:rsidR="009771F7">
        <w:t xml:space="preserve">in excess of </w:t>
      </w:r>
      <w:r w:rsidR="00DD38EF">
        <w:t>1</w:t>
      </w:r>
      <w:r w:rsidR="009771F7">
        <w:t>0 working days</w:t>
      </w:r>
      <w:r>
        <w:t xml:space="preserve">, the CONTRACTOR will be required to submit </w:t>
      </w:r>
      <w:proofErr w:type="gramStart"/>
      <w:r>
        <w:t xml:space="preserve">a </w:t>
      </w:r>
      <w:r w:rsidR="001B7261">
        <w:t xml:space="preserve"> Recovery</w:t>
      </w:r>
      <w:proofErr w:type="gramEnd"/>
      <w:r w:rsidR="001B7261">
        <w:t xml:space="preserve"> S</w:t>
      </w:r>
      <w:r>
        <w:t>chedule reflecting changes in logic, duration, or sequencing required to recover lo</w:t>
      </w:r>
      <w:r w:rsidR="00561F56">
        <w:t xml:space="preserve">st time.  Upon approval </w:t>
      </w:r>
      <w:r w:rsidR="0041718D">
        <w:t xml:space="preserve">by the CITY </w:t>
      </w:r>
      <w:r w:rsidR="00561F56">
        <w:t xml:space="preserve">of the </w:t>
      </w:r>
      <w:r w:rsidR="0041718D">
        <w:t xml:space="preserve"> </w:t>
      </w:r>
      <w:r w:rsidR="00561F56">
        <w:t>Recovery S</w:t>
      </w:r>
      <w:r>
        <w:t xml:space="preserve">chedule, that </w:t>
      </w:r>
      <w:r w:rsidR="00CE1791">
        <w:t xml:space="preserve"> schedule</w:t>
      </w:r>
      <w:r w:rsidR="0041718D">
        <w:t xml:space="preserve"> becomes the new project B</w:t>
      </w:r>
      <w:r>
        <w:t xml:space="preserve">aseline </w:t>
      </w:r>
      <w:r w:rsidR="003D449A">
        <w:t>Schedule</w:t>
      </w:r>
      <w:r>
        <w:t xml:space="preserve">. </w:t>
      </w:r>
    </w:p>
    <w:p w14:paraId="070E770C" w14:textId="77777777" w:rsidR="00FF5494" w:rsidRPr="00E51DCE" w:rsidRDefault="0041718D" w:rsidP="0058577F">
      <w:pPr>
        <w:pStyle w:val="Heading2"/>
        <w:keepNext w:val="0"/>
        <w:widowControl w:val="0"/>
        <w:tabs>
          <w:tab w:val="clear" w:pos="1044"/>
          <w:tab w:val="num" w:pos="720"/>
        </w:tabs>
        <w:ind w:left="720" w:hanging="720"/>
        <w:rPr>
          <w:i/>
        </w:rPr>
      </w:pPr>
      <w:r>
        <w:lastRenderedPageBreak/>
        <w:t xml:space="preserve">CONSTRUCTION PROGRESS </w:t>
      </w:r>
      <w:r w:rsidR="00FF5494" w:rsidRPr="00E51DCE">
        <w:t>SCHEDULE NARRATIVE</w:t>
      </w:r>
    </w:p>
    <w:p w14:paraId="070E770D" w14:textId="77777777" w:rsidR="00FF5494" w:rsidRPr="00E51DCE" w:rsidRDefault="003D449A" w:rsidP="00DB77D8">
      <w:pPr>
        <w:pStyle w:val="Heading3"/>
        <w:keepNext w:val="0"/>
        <w:widowControl w:val="0"/>
        <w:tabs>
          <w:tab w:val="clear" w:pos="0"/>
          <w:tab w:val="clear" w:pos="1008"/>
        </w:tabs>
        <w:ind w:left="720" w:hanging="360"/>
      </w:pPr>
      <w:r>
        <w:t>The Schedule</w:t>
      </w:r>
      <w:r w:rsidR="00DD38EF">
        <w:t xml:space="preserve"> </w:t>
      </w:r>
      <w:r w:rsidR="00FF5494" w:rsidRPr="00E51DCE">
        <w:t>Narrative shall accompany the initi</w:t>
      </w:r>
      <w:r w:rsidR="0058577F">
        <w:t>al submittal of the CONTRACTOR’s</w:t>
      </w:r>
      <w:r>
        <w:t xml:space="preserve"> schedule</w:t>
      </w:r>
      <w:r w:rsidR="00FF5494" w:rsidRPr="00E51DCE">
        <w:t xml:space="preserve">. </w:t>
      </w:r>
      <w:r w:rsidR="00561F56">
        <w:t xml:space="preserve">The </w:t>
      </w:r>
      <w:r w:rsidR="0041718D">
        <w:t xml:space="preserve"> </w:t>
      </w:r>
      <w:r w:rsidR="00561F56">
        <w:t>Narrative shall</w:t>
      </w:r>
      <w:r w:rsidR="00FF5494" w:rsidRPr="00E51DCE">
        <w:t xml:space="preserve"> support and augment the </w:t>
      </w:r>
      <w:r>
        <w:t xml:space="preserve"> Gantt Chart</w:t>
      </w:r>
      <w:r w:rsidR="00FF5494" w:rsidRPr="00E51DCE">
        <w:t>. It shall include, but is not limited to the following:</w:t>
      </w:r>
    </w:p>
    <w:p w14:paraId="070E770E" w14:textId="77777777" w:rsidR="00FF5494" w:rsidRPr="00E51DCE" w:rsidRDefault="00FF5494" w:rsidP="00DB77D8">
      <w:pPr>
        <w:pStyle w:val="Heading4"/>
        <w:keepNext w:val="0"/>
        <w:widowControl w:val="0"/>
        <w:ind w:left="1080" w:hanging="360"/>
      </w:pPr>
      <w:r w:rsidRPr="00E51DCE">
        <w:t>An explanation of the general sequence of the Work.</w:t>
      </w:r>
    </w:p>
    <w:p w14:paraId="070E770F" w14:textId="77777777" w:rsidR="00FF5494" w:rsidRPr="00E51DCE" w:rsidRDefault="00561F56" w:rsidP="00DB77D8">
      <w:pPr>
        <w:pStyle w:val="Heading4"/>
        <w:keepNext w:val="0"/>
        <w:widowControl w:val="0"/>
        <w:ind w:left="1080" w:hanging="360"/>
      </w:pPr>
      <w:r>
        <w:t xml:space="preserve">An explanation of the </w:t>
      </w:r>
      <w:r w:rsidR="00FF5494" w:rsidRPr="00E51DCE">
        <w:t xml:space="preserve">critical </w:t>
      </w:r>
      <w:r w:rsidR="003D449A">
        <w:t>activities</w:t>
      </w:r>
      <w:r w:rsidR="009907B8">
        <w:t xml:space="preserve"> such as shop drawing activity, procurement purchase order releases and expected deliveries resulting there from, etc,</w:t>
      </w:r>
    </w:p>
    <w:p w14:paraId="070E7710" w14:textId="77777777" w:rsidR="00FF5494" w:rsidRPr="00E51DCE" w:rsidRDefault="00FF5494" w:rsidP="00DB77D8">
      <w:pPr>
        <w:pStyle w:val="Heading4"/>
        <w:keepNext w:val="0"/>
        <w:widowControl w:val="0"/>
        <w:ind w:left="1080" w:hanging="360"/>
      </w:pPr>
      <w:r w:rsidRPr="00E51DCE">
        <w:t xml:space="preserve">An explanation of physical constraints to completing the Work.  </w:t>
      </w:r>
    </w:p>
    <w:p w14:paraId="070E7711" w14:textId="77777777" w:rsidR="00FF5494" w:rsidRPr="00E51DCE" w:rsidRDefault="00FF5494" w:rsidP="00DB77D8">
      <w:pPr>
        <w:pStyle w:val="Heading3"/>
        <w:keepNext w:val="0"/>
        <w:widowControl w:val="0"/>
        <w:tabs>
          <w:tab w:val="clear" w:pos="0"/>
          <w:tab w:val="clear" w:pos="1008"/>
        </w:tabs>
        <w:ind w:left="720" w:hanging="360"/>
      </w:pPr>
      <w:r w:rsidRPr="00E51DCE">
        <w:t xml:space="preserve">A </w:t>
      </w:r>
      <w:r w:rsidR="0041718D">
        <w:t xml:space="preserve"> </w:t>
      </w:r>
      <w:r w:rsidRPr="00E51DCE">
        <w:t xml:space="preserve">Narrative shall accompany each </w:t>
      </w:r>
      <w:r w:rsidR="009771F7">
        <w:t>update</w:t>
      </w:r>
      <w:r w:rsidR="0058577F">
        <w:t xml:space="preserve"> to the CONTRACTOR’s</w:t>
      </w:r>
      <w:r w:rsidRPr="00E51DCE">
        <w:t xml:space="preserve"> </w:t>
      </w:r>
      <w:r w:rsidR="003D449A">
        <w:t>Schedule Packet</w:t>
      </w:r>
      <w:r w:rsidRPr="00E51DCE">
        <w:t xml:space="preserve"> and shall, at a minimum, address the following:</w:t>
      </w:r>
    </w:p>
    <w:p w14:paraId="070E7712" w14:textId="77777777" w:rsidR="00FF5494" w:rsidRPr="00E51DCE" w:rsidRDefault="00FF5494" w:rsidP="00DB77D8">
      <w:pPr>
        <w:pStyle w:val="Heading4"/>
        <w:keepNext w:val="0"/>
        <w:widowControl w:val="0"/>
        <w:ind w:left="1080" w:hanging="360"/>
      </w:pPr>
      <w:r w:rsidRPr="00E51DCE">
        <w:t>Milestones Completed.</w:t>
      </w:r>
    </w:p>
    <w:p w14:paraId="070E7713" w14:textId="77777777" w:rsidR="00FF5494" w:rsidRPr="00E51DCE" w:rsidRDefault="00FF5494" w:rsidP="00DB77D8">
      <w:pPr>
        <w:pStyle w:val="Heading4"/>
        <w:keepNext w:val="0"/>
        <w:widowControl w:val="0"/>
        <w:ind w:left="1080" w:hanging="360"/>
      </w:pPr>
      <w:r w:rsidRPr="00E51DCE">
        <w:t>Any actual or anticipated problems with delivery of materials or equipment.</w:t>
      </w:r>
    </w:p>
    <w:p w14:paraId="070E7714" w14:textId="77777777" w:rsidR="00FF5494" w:rsidRPr="00E51DCE" w:rsidRDefault="00FF5494" w:rsidP="00DB77D8">
      <w:pPr>
        <w:pStyle w:val="Heading4"/>
        <w:keepNext w:val="0"/>
        <w:widowControl w:val="0"/>
        <w:ind w:left="1080" w:hanging="360"/>
      </w:pPr>
      <w:r w:rsidRPr="00E51DCE">
        <w:t xml:space="preserve">Any corrective action undertaken by the CONTRACTOR to address </w:t>
      </w:r>
      <w:r w:rsidR="003D449A">
        <w:t>schedule</w:t>
      </w:r>
      <w:r w:rsidRPr="00E51DCE">
        <w:t xml:space="preserve"> problems.</w:t>
      </w:r>
    </w:p>
    <w:p w14:paraId="070E7715" w14:textId="77777777" w:rsidR="00FF5494" w:rsidRPr="00E51DCE" w:rsidRDefault="00FF5494" w:rsidP="00DB77D8">
      <w:pPr>
        <w:pStyle w:val="Heading4"/>
        <w:keepNext w:val="0"/>
        <w:widowControl w:val="0"/>
        <w:ind w:left="1080" w:hanging="360"/>
      </w:pPr>
      <w:r w:rsidRPr="00E51DCE">
        <w:t>Anything impacting critical path, milestones</w:t>
      </w:r>
      <w:r w:rsidR="00DD38EF">
        <w:t>,</w:t>
      </w:r>
      <w:r w:rsidRPr="00E51DCE">
        <w:t xml:space="preserve"> and contractual completion.</w:t>
      </w:r>
    </w:p>
    <w:p w14:paraId="070E7716" w14:textId="77777777" w:rsidR="00650945" w:rsidRDefault="00E861A4" w:rsidP="00DB77D8">
      <w:pPr>
        <w:pStyle w:val="Heading1"/>
        <w:rPr>
          <w:rFonts w:cs="Times New Roman"/>
          <w:szCs w:val="22"/>
          <w:u w:val="single"/>
        </w:rPr>
      </w:pPr>
      <w:r w:rsidRPr="00E861A4">
        <w:rPr>
          <w:rFonts w:cs="Times New Roman"/>
          <w:szCs w:val="22"/>
        </w:rPr>
        <w:t>2.05</w:t>
      </w:r>
      <w:r w:rsidRPr="00E861A4">
        <w:rPr>
          <w:rFonts w:cs="Times New Roman"/>
          <w:szCs w:val="22"/>
        </w:rPr>
        <w:tab/>
      </w:r>
      <w:r w:rsidR="00F252D0" w:rsidRPr="00F252D0">
        <w:rPr>
          <w:rFonts w:cs="Times New Roman"/>
          <w:szCs w:val="22"/>
          <w:u w:val="single"/>
        </w:rPr>
        <w:t>C</w:t>
      </w:r>
      <w:r>
        <w:rPr>
          <w:rFonts w:cs="Times New Roman"/>
          <w:szCs w:val="22"/>
          <w:u w:val="single"/>
        </w:rPr>
        <w:t>ONSTRUCTION PROGRESS SCHEDULE – TIME IMPACT ANALYSIS</w:t>
      </w:r>
    </w:p>
    <w:p w14:paraId="070E7717" w14:textId="77777777" w:rsidR="00F252D0" w:rsidRDefault="00F252D0" w:rsidP="00F252D0"/>
    <w:p w14:paraId="070E7718" w14:textId="77777777" w:rsidR="00F252D0" w:rsidRDefault="00F252D0" w:rsidP="00F252D0">
      <w:pPr>
        <w:rPr>
          <w:rFonts w:cs="Times New Roman"/>
          <w:szCs w:val="22"/>
        </w:rPr>
      </w:pPr>
      <w:r w:rsidRPr="00F252D0">
        <w:rPr>
          <w:rFonts w:ascii="Times New Roman" w:hAnsi="Times New Roman" w:cs="Times New Roman"/>
          <w:sz w:val="22"/>
          <w:szCs w:val="22"/>
        </w:rPr>
        <w:t>If the contractor experiences a delay, through no fault of his own, he may request a time extension. The Contractor shall provide to the City, a notice of any delay, extending the duration of the overall project, within 5 working days of the event that has caused that delay. The contractor must submit to City, in accordance with the Document Control submittal process, a narrative giving sufficient detail as to the nature of the delay, why the contractor did not have control over the delay, and justification for the amount of additional time requested. MSD will review the request and, within 5 working days of receipt, will either accept; deny; or request additional information</w:t>
      </w:r>
    </w:p>
    <w:p w14:paraId="070E7719" w14:textId="77777777" w:rsidR="00F252D0" w:rsidRDefault="00F252D0" w:rsidP="00F252D0"/>
    <w:p w14:paraId="070E771A" w14:textId="77777777" w:rsidR="00D32AC1" w:rsidRDefault="00D32AC1">
      <w:r>
        <w:br w:type="page"/>
      </w:r>
    </w:p>
    <w:p w14:paraId="070E771B" w14:textId="77777777" w:rsidR="00F252D0" w:rsidRDefault="00F252D0" w:rsidP="00F252D0"/>
    <w:p w14:paraId="070E771C" w14:textId="77777777" w:rsidR="000968D7" w:rsidRDefault="00FF5494" w:rsidP="00DB77D8">
      <w:pPr>
        <w:pStyle w:val="Heading1"/>
      </w:pPr>
      <w:r w:rsidRPr="00E51DCE">
        <w:t>PART 3 – EXECU</w:t>
      </w:r>
      <w:r w:rsidR="000968D7">
        <w:t>TION</w:t>
      </w:r>
    </w:p>
    <w:p w14:paraId="070E771D" w14:textId="77777777" w:rsidR="00BB7BDF" w:rsidRPr="00DB77D8" w:rsidRDefault="00BB7BDF" w:rsidP="0041718D">
      <w:pPr>
        <w:pStyle w:val="Heading2"/>
        <w:numPr>
          <w:ilvl w:val="0"/>
          <w:numId w:val="0"/>
        </w:numPr>
        <w:tabs>
          <w:tab w:val="left" w:pos="720"/>
        </w:tabs>
        <w:ind w:left="720" w:hanging="720"/>
        <w:rPr>
          <w:rFonts w:cs="Times New Roman"/>
          <w:szCs w:val="22"/>
        </w:rPr>
      </w:pPr>
      <w:r>
        <w:t>3.01</w:t>
      </w:r>
      <w:r>
        <w:tab/>
      </w:r>
      <w:r w:rsidR="0041718D">
        <w:t xml:space="preserve">CONSTRUCTION PROGRESS </w:t>
      </w:r>
      <w:r>
        <w:t>SCHE</w:t>
      </w:r>
      <w:r w:rsidRPr="00E51DCE">
        <w:t>DULE SUBMISSION AN</w:t>
      </w:r>
      <w:r>
        <w:t>D REPORTING REQUIREMENTS TABLE:</w:t>
      </w:r>
    </w:p>
    <w:p w14:paraId="070E771E" w14:textId="77777777" w:rsidR="00BB7BDF" w:rsidRDefault="00BB7BDF" w:rsidP="0058577F">
      <w:pPr>
        <w:pStyle w:val="Heading3"/>
        <w:tabs>
          <w:tab w:val="clear" w:pos="0"/>
          <w:tab w:val="clear" w:pos="1008"/>
        </w:tabs>
        <w:ind w:left="720" w:hanging="360"/>
      </w:pPr>
      <w:r w:rsidRPr="00E51DCE">
        <w:t>The reports required by this section are to b</w:t>
      </w:r>
      <w:r>
        <w:t xml:space="preserve">e prepared and submitted by the </w:t>
      </w:r>
      <w:r w:rsidRPr="00E51DCE">
        <w:t xml:space="preserve">CONTRACTOR </w:t>
      </w:r>
      <w:r>
        <w:t>in accordance with Table 01 32 16</w:t>
      </w:r>
      <w:r w:rsidRPr="00E51DCE">
        <w:t xml:space="preserve">-1 </w:t>
      </w:r>
      <w:r w:rsidR="00260F7A">
        <w:t>below</w:t>
      </w:r>
      <w:r>
        <w:t>.</w:t>
      </w:r>
    </w:p>
    <w:p w14:paraId="070E771F" w14:textId="77777777" w:rsidR="00BB7BDF" w:rsidRPr="00E51DCE" w:rsidRDefault="00BB7BDF" w:rsidP="00BB7BDF">
      <w:pPr>
        <w:pStyle w:val="FootnoteText"/>
        <w:jc w:val="center"/>
        <w:rPr>
          <w:rFonts w:ascii="Times New Roman" w:hAnsi="Times New Roman" w:cs="Times New Roman"/>
          <w:b/>
          <w:sz w:val="22"/>
          <w:szCs w:val="22"/>
        </w:rPr>
      </w:pPr>
      <w:r w:rsidRPr="00E51DCE">
        <w:rPr>
          <w:rFonts w:ascii="Times New Roman" w:hAnsi="Times New Roman" w:cs="Times New Roman"/>
          <w:b/>
          <w:sz w:val="22"/>
          <w:szCs w:val="22"/>
        </w:rPr>
        <w:t>Table 01</w:t>
      </w:r>
      <w:r>
        <w:rPr>
          <w:rFonts w:ascii="Times New Roman" w:hAnsi="Times New Roman" w:cs="Times New Roman"/>
          <w:b/>
          <w:sz w:val="22"/>
          <w:szCs w:val="22"/>
        </w:rPr>
        <w:t xml:space="preserve"> 32 16</w:t>
      </w:r>
      <w:r w:rsidRPr="00E51DCE">
        <w:rPr>
          <w:rFonts w:ascii="Times New Roman" w:hAnsi="Times New Roman" w:cs="Times New Roman"/>
          <w:b/>
          <w:sz w:val="22"/>
          <w:szCs w:val="22"/>
        </w:rPr>
        <w:t>-1: Table of Schedule Submittal Requirements</w:t>
      </w:r>
    </w:p>
    <w:tbl>
      <w:tblPr>
        <w:tblpPr w:leftFromText="180" w:rightFromText="180" w:vertAnchor="text" w:horzAnchor="margin" w:tblpXSpec="center" w:tblpY="117"/>
        <w:tblW w:w="0" w:type="auto"/>
        <w:tblLayout w:type="fixed"/>
        <w:tblLook w:val="0000" w:firstRow="0" w:lastRow="0" w:firstColumn="0" w:lastColumn="0" w:noHBand="0" w:noVBand="0"/>
      </w:tblPr>
      <w:tblGrid>
        <w:gridCol w:w="648"/>
        <w:gridCol w:w="2736"/>
        <w:gridCol w:w="1746"/>
        <w:gridCol w:w="1800"/>
      </w:tblGrid>
      <w:tr w:rsidR="006C0AD2" w:rsidRPr="00E51DCE" w14:paraId="070E7725" w14:textId="77777777" w:rsidTr="00DD38EF">
        <w:trPr>
          <w:cantSplit/>
          <w:trHeight w:val="705"/>
        </w:trPr>
        <w:tc>
          <w:tcPr>
            <w:tcW w:w="648" w:type="dxa"/>
            <w:tcBorders>
              <w:top w:val="single" w:sz="6" w:space="0" w:color="auto"/>
              <w:left w:val="single" w:sz="6" w:space="0" w:color="auto"/>
              <w:bottom w:val="single" w:sz="6" w:space="0" w:color="auto"/>
              <w:right w:val="single" w:sz="6" w:space="0" w:color="auto"/>
            </w:tcBorders>
            <w:vAlign w:val="center"/>
          </w:tcPr>
          <w:p w14:paraId="070E7720" w14:textId="77777777" w:rsidR="006C0AD2" w:rsidRPr="00E51DCE" w:rsidRDefault="006C0AD2" w:rsidP="00DD38EF">
            <w:pPr>
              <w:jc w:val="center"/>
              <w:rPr>
                <w:rFonts w:ascii="Times New Roman" w:hAnsi="Times New Roman" w:cs="Times New Roman"/>
                <w:b/>
                <w:sz w:val="22"/>
                <w:szCs w:val="22"/>
              </w:rPr>
            </w:pPr>
            <w:r w:rsidRPr="00E51DCE">
              <w:rPr>
                <w:rFonts w:ascii="Times New Roman" w:hAnsi="Times New Roman" w:cs="Times New Roman"/>
                <w:b/>
                <w:sz w:val="22"/>
                <w:szCs w:val="22"/>
              </w:rPr>
              <w:t xml:space="preserve"> No.</w:t>
            </w:r>
          </w:p>
        </w:tc>
        <w:tc>
          <w:tcPr>
            <w:tcW w:w="2736" w:type="dxa"/>
            <w:tcBorders>
              <w:top w:val="single" w:sz="6" w:space="0" w:color="auto"/>
              <w:left w:val="single" w:sz="6" w:space="0" w:color="auto"/>
              <w:bottom w:val="single" w:sz="6" w:space="0" w:color="auto"/>
              <w:right w:val="single" w:sz="6" w:space="0" w:color="auto"/>
            </w:tcBorders>
          </w:tcPr>
          <w:p w14:paraId="070E7721" w14:textId="77777777" w:rsidR="006C0AD2" w:rsidRPr="00E51DCE" w:rsidRDefault="006C0AD2" w:rsidP="00AC629D">
            <w:pPr>
              <w:rPr>
                <w:rFonts w:ascii="Times New Roman" w:hAnsi="Times New Roman" w:cs="Times New Roman"/>
                <w:b/>
                <w:sz w:val="22"/>
                <w:szCs w:val="22"/>
              </w:rPr>
            </w:pPr>
          </w:p>
          <w:p w14:paraId="070E7722" w14:textId="77777777" w:rsidR="006C0AD2" w:rsidRPr="00E51DCE" w:rsidRDefault="006C0AD2" w:rsidP="00AC629D">
            <w:pPr>
              <w:rPr>
                <w:rFonts w:ascii="Times New Roman" w:hAnsi="Times New Roman" w:cs="Times New Roman"/>
                <w:b/>
                <w:sz w:val="22"/>
                <w:szCs w:val="22"/>
              </w:rPr>
            </w:pPr>
            <w:r w:rsidRPr="00E51DCE">
              <w:rPr>
                <w:rFonts w:ascii="Times New Roman" w:hAnsi="Times New Roman" w:cs="Times New Roman"/>
                <w:b/>
                <w:sz w:val="22"/>
                <w:szCs w:val="22"/>
              </w:rPr>
              <w:t>DESCRIPTION</w:t>
            </w:r>
          </w:p>
        </w:tc>
        <w:tc>
          <w:tcPr>
            <w:tcW w:w="1746" w:type="dxa"/>
            <w:tcBorders>
              <w:top w:val="single" w:sz="6" w:space="0" w:color="auto"/>
              <w:left w:val="single" w:sz="6" w:space="0" w:color="auto"/>
              <w:bottom w:val="single" w:sz="6" w:space="0" w:color="auto"/>
              <w:right w:val="single" w:sz="6" w:space="0" w:color="auto"/>
            </w:tcBorders>
            <w:vAlign w:val="center"/>
          </w:tcPr>
          <w:p w14:paraId="070E7723" w14:textId="77777777" w:rsidR="006C0AD2" w:rsidRPr="00E51DCE" w:rsidRDefault="006C0AD2" w:rsidP="00DD38EF">
            <w:pPr>
              <w:jc w:val="center"/>
              <w:rPr>
                <w:rFonts w:ascii="Times New Roman" w:hAnsi="Times New Roman" w:cs="Times New Roman"/>
                <w:b/>
                <w:sz w:val="22"/>
                <w:szCs w:val="22"/>
              </w:rPr>
            </w:pPr>
            <w:r w:rsidRPr="00E51DCE">
              <w:rPr>
                <w:rFonts w:ascii="Times New Roman" w:hAnsi="Times New Roman" w:cs="Times New Roman"/>
                <w:b/>
                <w:sz w:val="22"/>
                <w:szCs w:val="22"/>
              </w:rPr>
              <w:t>SUBMITTED</w:t>
            </w:r>
            <w:r>
              <w:rPr>
                <w:rFonts w:ascii="Times New Roman" w:hAnsi="Times New Roman" w:cs="Times New Roman"/>
                <w:b/>
                <w:sz w:val="22"/>
                <w:szCs w:val="22"/>
              </w:rPr>
              <w:t xml:space="preserve"> </w:t>
            </w:r>
            <w:r w:rsidRPr="00E51DCE">
              <w:rPr>
                <w:rFonts w:ascii="Times New Roman" w:hAnsi="Times New Roman" w:cs="Times New Roman"/>
                <w:b/>
                <w:sz w:val="22"/>
                <w:szCs w:val="22"/>
              </w:rPr>
              <w:t>AT</w:t>
            </w:r>
            <w:r w:rsidR="00DD38EF">
              <w:rPr>
                <w:rFonts w:ascii="Times New Roman" w:hAnsi="Times New Roman" w:cs="Times New Roman"/>
                <w:b/>
                <w:sz w:val="22"/>
                <w:szCs w:val="22"/>
              </w:rPr>
              <w:t xml:space="preserve"> </w:t>
            </w:r>
            <w:r>
              <w:rPr>
                <w:rFonts w:ascii="Times New Roman" w:hAnsi="Times New Roman" w:cs="Times New Roman"/>
                <w:b/>
                <w:sz w:val="22"/>
                <w:szCs w:val="22"/>
              </w:rPr>
              <w:t xml:space="preserve"> </w:t>
            </w:r>
            <w:r w:rsidRPr="00E51DCE">
              <w:rPr>
                <w:rFonts w:ascii="Times New Roman" w:hAnsi="Times New Roman" w:cs="Times New Roman"/>
                <w:b/>
                <w:sz w:val="22"/>
                <w:szCs w:val="22"/>
              </w:rPr>
              <w:t>PRE-CON</w:t>
            </w:r>
          </w:p>
        </w:tc>
        <w:tc>
          <w:tcPr>
            <w:tcW w:w="1800" w:type="dxa"/>
            <w:tcBorders>
              <w:top w:val="single" w:sz="6" w:space="0" w:color="auto"/>
              <w:left w:val="single" w:sz="6" w:space="0" w:color="auto"/>
              <w:bottom w:val="single" w:sz="6" w:space="0" w:color="auto"/>
              <w:right w:val="single" w:sz="6" w:space="0" w:color="auto"/>
            </w:tcBorders>
            <w:vAlign w:val="center"/>
          </w:tcPr>
          <w:p w14:paraId="070E7724" w14:textId="77777777" w:rsidR="006C0AD2" w:rsidRPr="00E51DCE" w:rsidRDefault="006C0AD2" w:rsidP="00DD38EF">
            <w:pPr>
              <w:jc w:val="center"/>
              <w:rPr>
                <w:rFonts w:ascii="Times New Roman" w:hAnsi="Times New Roman" w:cs="Times New Roman"/>
                <w:b/>
                <w:sz w:val="22"/>
                <w:szCs w:val="22"/>
              </w:rPr>
            </w:pPr>
            <w:r w:rsidRPr="00E51DCE">
              <w:rPr>
                <w:rFonts w:ascii="Times New Roman" w:hAnsi="Times New Roman" w:cs="Times New Roman"/>
                <w:b/>
                <w:sz w:val="22"/>
                <w:szCs w:val="22"/>
              </w:rPr>
              <w:t>SUBMITTED AS SPECIFIED</w:t>
            </w:r>
          </w:p>
        </w:tc>
      </w:tr>
      <w:tr w:rsidR="006C0AD2" w:rsidRPr="00E51DCE" w14:paraId="070E772A" w14:textId="77777777" w:rsidTr="00DD38EF">
        <w:trPr>
          <w:cantSplit/>
          <w:trHeight w:val="530"/>
        </w:trPr>
        <w:tc>
          <w:tcPr>
            <w:tcW w:w="648" w:type="dxa"/>
            <w:tcBorders>
              <w:top w:val="single" w:sz="6" w:space="0" w:color="auto"/>
              <w:left w:val="single" w:sz="6" w:space="0" w:color="auto"/>
              <w:bottom w:val="single" w:sz="6" w:space="0" w:color="auto"/>
              <w:right w:val="single" w:sz="6" w:space="0" w:color="auto"/>
            </w:tcBorders>
          </w:tcPr>
          <w:p w14:paraId="070E7726" w14:textId="77777777" w:rsidR="006C0AD2" w:rsidRPr="00E51DCE" w:rsidRDefault="00DD38EF" w:rsidP="00AC629D">
            <w:pPr>
              <w:rPr>
                <w:rFonts w:ascii="Times New Roman" w:hAnsi="Times New Roman" w:cs="Times New Roman"/>
                <w:sz w:val="22"/>
                <w:szCs w:val="22"/>
              </w:rPr>
            </w:pPr>
            <w:r>
              <w:rPr>
                <w:rFonts w:ascii="Times New Roman" w:hAnsi="Times New Roman" w:cs="Times New Roman"/>
                <w:sz w:val="22"/>
                <w:szCs w:val="22"/>
              </w:rPr>
              <w:t>1</w:t>
            </w:r>
            <w:r w:rsidR="006C0AD2">
              <w:rPr>
                <w:rFonts w:ascii="Times New Roman" w:hAnsi="Times New Roman" w:cs="Times New Roman"/>
                <w:sz w:val="22"/>
                <w:szCs w:val="22"/>
              </w:rPr>
              <w:t>.</w:t>
            </w:r>
          </w:p>
        </w:tc>
        <w:tc>
          <w:tcPr>
            <w:tcW w:w="2736" w:type="dxa"/>
            <w:tcBorders>
              <w:top w:val="single" w:sz="6" w:space="0" w:color="auto"/>
              <w:left w:val="single" w:sz="6" w:space="0" w:color="auto"/>
              <w:bottom w:val="single" w:sz="6" w:space="0" w:color="auto"/>
              <w:right w:val="single" w:sz="6" w:space="0" w:color="auto"/>
            </w:tcBorders>
          </w:tcPr>
          <w:p w14:paraId="070E7727" w14:textId="77777777" w:rsidR="006C0AD2" w:rsidRPr="00E51DCE" w:rsidRDefault="006C0AD2" w:rsidP="00AC629D">
            <w:pPr>
              <w:rPr>
                <w:rFonts w:ascii="Times New Roman" w:hAnsi="Times New Roman" w:cs="Times New Roman"/>
                <w:sz w:val="22"/>
                <w:szCs w:val="22"/>
              </w:rPr>
            </w:pPr>
            <w:r>
              <w:rPr>
                <w:rFonts w:ascii="Times New Roman" w:hAnsi="Times New Roman" w:cs="Times New Roman"/>
                <w:sz w:val="22"/>
                <w:szCs w:val="22"/>
              </w:rPr>
              <w:t xml:space="preserve">Baseline </w:t>
            </w:r>
            <w:r w:rsidRPr="00E51DCE">
              <w:rPr>
                <w:rFonts w:ascii="Times New Roman" w:hAnsi="Times New Roman" w:cs="Times New Roman"/>
                <w:sz w:val="22"/>
                <w:szCs w:val="22"/>
              </w:rPr>
              <w:t>Construction</w:t>
            </w:r>
            <w:r>
              <w:rPr>
                <w:rFonts w:ascii="Times New Roman" w:hAnsi="Times New Roman" w:cs="Times New Roman"/>
                <w:sz w:val="22"/>
                <w:szCs w:val="22"/>
              </w:rPr>
              <w:t xml:space="preserve"> Progress</w:t>
            </w:r>
            <w:r w:rsidRPr="00E51DCE">
              <w:rPr>
                <w:rFonts w:ascii="Times New Roman" w:hAnsi="Times New Roman" w:cs="Times New Roman"/>
                <w:sz w:val="22"/>
                <w:szCs w:val="22"/>
              </w:rPr>
              <w:t xml:space="preserve"> Schedule </w:t>
            </w:r>
          </w:p>
        </w:tc>
        <w:tc>
          <w:tcPr>
            <w:tcW w:w="1746" w:type="dxa"/>
            <w:tcBorders>
              <w:top w:val="single" w:sz="6" w:space="0" w:color="auto"/>
              <w:left w:val="single" w:sz="6" w:space="0" w:color="auto"/>
              <w:bottom w:val="single" w:sz="6" w:space="0" w:color="auto"/>
              <w:right w:val="single" w:sz="6" w:space="0" w:color="auto"/>
            </w:tcBorders>
            <w:vAlign w:val="center"/>
          </w:tcPr>
          <w:p w14:paraId="070E7728" w14:textId="77777777" w:rsidR="006C0AD2" w:rsidRPr="00E51DCE" w:rsidRDefault="00DD38EF" w:rsidP="00DD38EF">
            <w:pPr>
              <w:jc w:val="center"/>
              <w:rPr>
                <w:rFonts w:ascii="Times New Roman" w:hAnsi="Times New Roman" w:cs="Times New Roman"/>
                <w:sz w:val="22"/>
                <w:szCs w:val="22"/>
              </w:rPr>
            </w:pPr>
            <w:r>
              <w:rPr>
                <w:rFonts w:ascii="Times New Roman" w:hAnsi="Times New Roman" w:cs="Times New Roman"/>
                <w:sz w:val="22"/>
                <w:szCs w:val="22"/>
              </w:rPr>
              <w:t>v</w:t>
            </w:r>
          </w:p>
        </w:tc>
        <w:tc>
          <w:tcPr>
            <w:tcW w:w="1800" w:type="dxa"/>
            <w:tcBorders>
              <w:top w:val="single" w:sz="6" w:space="0" w:color="auto"/>
              <w:left w:val="single" w:sz="6" w:space="0" w:color="auto"/>
              <w:bottom w:val="single" w:sz="6" w:space="0" w:color="auto"/>
              <w:right w:val="single" w:sz="6" w:space="0" w:color="auto"/>
            </w:tcBorders>
          </w:tcPr>
          <w:p w14:paraId="070E7729" w14:textId="77777777" w:rsidR="006C0AD2" w:rsidRPr="00E51DCE" w:rsidRDefault="006C0AD2" w:rsidP="00AC629D">
            <w:pPr>
              <w:jc w:val="center"/>
              <w:rPr>
                <w:rFonts w:ascii="Times New Roman" w:hAnsi="Times New Roman" w:cs="Times New Roman"/>
                <w:sz w:val="22"/>
                <w:szCs w:val="22"/>
              </w:rPr>
            </w:pPr>
          </w:p>
        </w:tc>
      </w:tr>
      <w:tr w:rsidR="006C0AD2" w:rsidRPr="00E51DCE" w14:paraId="070E772F" w14:textId="77777777" w:rsidTr="00DD38EF">
        <w:trPr>
          <w:cantSplit/>
          <w:trHeight w:val="620"/>
        </w:trPr>
        <w:tc>
          <w:tcPr>
            <w:tcW w:w="648" w:type="dxa"/>
            <w:tcBorders>
              <w:top w:val="single" w:sz="6" w:space="0" w:color="auto"/>
              <w:left w:val="single" w:sz="6" w:space="0" w:color="auto"/>
              <w:bottom w:val="single" w:sz="6" w:space="0" w:color="auto"/>
              <w:right w:val="single" w:sz="6" w:space="0" w:color="auto"/>
            </w:tcBorders>
          </w:tcPr>
          <w:p w14:paraId="070E772B" w14:textId="77777777" w:rsidR="006C0AD2" w:rsidRPr="00E51DCE" w:rsidRDefault="00DD38EF" w:rsidP="00AC629D">
            <w:pPr>
              <w:rPr>
                <w:rFonts w:ascii="Times New Roman" w:hAnsi="Times New Roman" w:cs="Times New Roman"/>
                <w:sz w:val="22"/>
                <w:szCs w:val="22"/>
              </w:rPr>
            </w:pPr>
            <w:r>
              <w:rPr>
                <w:rFonts w:ascii="Times New Roman" w:hAnsi="Times New Roman" w:cs="Times New Roman"/>
                <w:sz w:val="22"/>
                <w:szCs w:val="22"/>
              </w:rPr>
              <w:t>2</w:t>
            </w:r>
            <w:r w:rsidR="006C0AD2" w:rsidRPr="00E51DCE">
              <w:rPr>
                <w:rFonts w:ascii="Times New Roman" w:hAnsi="Times New Roman" w:cs="Times New Roman"/>
                <w:sz w:val="22"/>
                <w:szCs w:val="22"/>
              </w:rPr>
              <w:t>.</w:t>
            </w:r>
          </w:p>
        </w:tc>
        <w:tc>
          <w:tcPr>
            <w:tcW w:w="2736" w:type="dxa"/>
            <w:tcBorders>
              <w:top w:val="single" w:sz="6" w:space="0" w:color="auto"/>
              <w:left w:val="single" w:sz="6" w:space="0" w:color="auto"/>
              <w:bottom w:val="single" w:sz="6" w:space="0" w:color="auto"/>
              <w:right w:val="single" w:sz="6" w:space="0" w:color="auto"/>
            </w:tcBorders>
          </w:tcPr>
          <w:p w14:paraId="070E772C" w14:textId="77777777" w:rsidR="006C0AD2" w:rsidRPr="00E51DCE" w:rsidRDefault="006C0AD2" w:rsidP="00AC629D">
            <w:pPr>
              <w:rPr>
                <w:rFonts w:ascii="Times New Roman" w:hAnsi="Times New Roman" w:cs="Times New Roman"/>
                <w:sz w:val="22"/>
                <w:szCs w:val="22"/>
              </w:rPr>
            </w:pPr>
            <w:r>
              <w:rPr>
                <w:rFonts w:ascii="Times New Roman" w:hAnsi="Times New Roman" w:cs="Times New Roman"/>
                <w:sz w:val="22"/>
                <w:szCs w:val="22"/>
              </w:rPr>
              <w:t xml:space="preserve">Construction Progress </w:t>
            </w:r>
            <w:r w:rsidRPr="00E51DCE">
              <w:rPr>
                <w:rFonts w:ascii="Times New Roman" w:hAnsi="Times New Roman" w:cs="Times New Roman"/>
                <w:sz w:val="22"/>
                <w:szCs w:val="22"/>
              </w:rPr>
              <w:t>Schedule Updates</w:t>
            </w:r>
          </w:p>
        </w:tc>
        <w:tc>
          <w:tcPr>
            <w:tcW w:w="1746" w:type="dxa"/>
            <w:tcBorders>
              <w:top w:val="single" w:sz="6" w:space="0" w:color="auto"/>
              <w:left w:val="single" w:sz="6" w:space="0" w:color="auto"/>
              <w:bottom w:val="single" w:sz="6" w:space="0" w:color="auto"/>
              <w:right w:val="single" w:sz="6" w:space="0" w:color="auto"/>
            </w:tcBorders>
          </w:tcPr>
          <w:p w14:paraId="070E772D" w14:textId="77777777" w:rsidR="006C0AD2" w:rsidRPr="00E51DCE" w:rsidRDefault="006C0AD2" w:rsidP="00AC629D">
            <w:pPr>
              <w:jc w:val="center"/>
              <w:rPr>
                <w:rFonts w:ascii="Times New Roman" w:hAnsi="Times New Roman" w:cs="Times New Roman"/>
                <w:sz w:val="22"/>
                <w:szCs w:val="22"/>
              </w:rPr>
            </w:pPr>
          </w:p>
        </w:tc>
        <w:tc>
          <w:tcPr>
            <w:tcW w:w="1800" w:type="dxa"/>
            <w:tcBorders>
              <w:top w:val="single" w:sz="6" w:space="0" w:color="auto"/>
              <w:left w:val="single" w:sz="6" w:space="0" w:color="auto"/>
              <w:bottom w:val="single" w:sz="6" w:space="0" w:color="auto"/>
              <w:right w:val="single" w:sz="6" w:space="0" w:color="auto"/>
            </w:tcBorders>
            <w:vAlign w:val="center"/>
          </w:tcPr>
          <w:p w14:paraId="070E772E" w14:textId="77777777" w:rsidR="006C0AD2" w:rsidRPr="00E51DCE" w:rsidRDefault="006C0AD2" w:rsidP="00DD38EF">
            <w:pPr>
              <w:jc w:val="center"/>
              <w:rPr>
                <w:rFonts w:ascii="Times New Roman" w:hAnsi="Times New Roman" w:cs="Times New Roman"/>
                <w:sz w:val="22"/>
                <w:szCs w:val="22"/>
              </w:rPr>
            </w:pPr>
            <w:r>
              <w:rPr>
                <w:rFonts w:ascii="Times New Roman" w:hAnsi="Times New Roman" w:cs="Times New Roman"/>
                <w:sz w:val="22"/>
                <w:szCs w:val="22"/>
              </w:rPr>
              <w:t>v</w:t>
            </w:r>
          </w:p>
        </w:tc>
      </w:tr>
      <w:tr w:rsidR="006C0AD2" w:rsidRPr="00E51DCE" w14:paraId="070E7734" w14:textId="77777777" w:rsidTr="00DD38EF">
        <w:trPr>
          <w:cantSplit/>
          <w:trHeight w:val="780"/>
        </w:trPr>
        <w:tc>
          <w:tcPr>
            <w:tcW w:w="648" w:type="dxa"/>
            <w:tcBorders>
              <w:top w:val="single" w:sz="6" w:space="0" w:color="auto"/>
              <w:left w:val="single" w:sz="6" w:space="0" w:color="auto"/>
              <w:bottom w:val="single" w:sz="6" w:space="0" w:color="auto"/>
              <w:right w:val="single" w:sz="6" w:space="0" w:color="auto"/>
            </w:tcBorders>
          </w:tcPr>
          <w:p w14:paraId="070E7730" w14:textId="77777777" w:rsidR="006C0AD2" w:rsidRPr="00E51DCE" w:rsidRDefault="00DD38EF" w:rsidP="00AC629D">
            <w:pPr>
              <w:rPr>
                <w:rFonts w:ascii="Times New Roman" w:hAnsi="Times New Roman" w:cs="Times New Roman"/>
                <w:sz w:val="22"/>
                <w:szCs w:val="22"/>
              </w:rPr>
            </w:pPr>
            <w:r>
              <w:rPr>
                <w:rFonts w:ascii="Times New Roman" w:hAnsi="Times New Roman" w:cs="Times New Roman"/>
                <w:sz w:val="22"/>
                <w:szCs w:val="22"/>
              </w:rPr>
              <w:t>3</w:t>
            </w:r>
            <w:r w:rsidR="006C0AD2" w:rsidRPr="00E51DCE">
              <w:rPr>
                <w:rFonts w:ascii="Times New Roman" w:hAnsi="Times New Roman" w:cs="Times New Roman"/>
                <w:sz w:val="22"/>
                <w:szCs w:val="22"/>
              </w:rPr>
              <w:t>.</w:t>
            </w:r>
          </w:p>
        </w:tc>
        <w:tc>
          <w:tcPr>
            <w:tcW w:w="2736" w:type="dxa"/>
            <w:tcBorders>
              <w:top w:val="single" w:sz="6" w:space="0" w:color="auto"/>
              <w:left w:val="single" w:sz="6" w:space="0" w:color="auto"/>
              <w:bottom w:val="single" w:sz="6" w:space="0" w:color="auto"/>
              <w:right w:val="single" w:sz="6" w:space="0" w:color="auto"/>
            </w:tcBorders>
          </w:tcPr>
          <w:p w14:paraId="070E7731" w14:textId="77777777" w:rsidR="006C0AD2" w:rsidRPr="00E51DCE" w:rsidRDefault="006C0AD2" w:rsidP="00AC629D">
            <w:pPr>
              <w:rPr>
                <w:rFonts w:ascii="Times New Roman" w:hAnsi="Times New Roman" w:cs="Times New Roman"/>
                <w:sz w:val="22"/>
                <w:szCs w:val="22"/>
              </w:rPr>
            </w:pPr>
            <w:r w:rsidRPr="00E51DCE">
              <w:rPr>
                <w:rFonts w:ascii="Times New Roman" w:hAnsi="Times New Roman" w:cs="Times New Roman"/>
                <w:sz w:val="22"/>
                <w:szCs w:val="22"/>
              </w:rPr>
              <w:t>Revised Construction Schedules/ Recovery Schedules</w:t>
            </w:r>
          </w:p>
        </w:tc>
        <w:tc>
          <w:tcPr>
            <w:tcW w:w="1746" w:type="dxa"/>
            <w:tcBorders>
              <w:top w:val="single" w:sz="6" w:space="0" w:color="auto"/>
              <w:left w:val="single" w:sz="6" w:space="0" w:color="auto"/>
              <w:bottom w:val="single" w:sz="6" w:space="0" w:color="auto"/>
              <w:right w:val="single" w:sz="6" w:space="0" w:color="auto"/>
            </w:tcBorders>
            <w:vAlign w:val="center"/>
          </w:tcPr>
          <w:p w14:paraId="070E7732" w14:textId="77777777" w:rsidR="006C0AD2" w:rsidRPr="00E51DCE" w:rsidRDefault="006C0AD2" w:rsidP="00DD38EF">
            <w:pPr>
              <w:jc w:val="center"/>
              <w:rPr>
                <w:rFonts w:ascii="Times New Roman" w:hAnsi="Times New Roman" w:cs="Times New Roman"/>
                <w:sz w:val="22"/>
                <w:szCs w:val="22"/>
              </w:rPr>
            </w:pPr>
          </w:p>
        </w:tc>
        <w:tc>
          <w:tcPr>
            <w:tcW w:w="1800" w:type="dxa"/>
            <w:tcBorders>
              <w:top w:val="single" w:sz="6" w:space="0" w:color="auto"/>
              <w:left w:val="single" w:sz="6" w:space="0" w:color="auto"/>
              <w:bottom w:val="single" w:sz="6" w:space="0" w:color="auto"/>
              <w:right w:val="single" w:sz="6" w:space="0" w:color="auto"/>
            </w:tcBorders>
            <w:vAlign w:val="center"/>
          </w:tcPr>
          <w:p w14:paraId="070E7733" w14:textId="77777777" w:rsidR="006C0AD2" w:rsidRPr="00E51DCE" w:rsidRDefault="006C0AD2" w:rsidP="00DD38EF">
            <w:pPr>
              <w:jc w:val="center"/>
              <w:rPr>
                <w:rFonts w:ascii="Times New Roman" w:hAnsi="Times New Roman" w:cs="Times New Roman"/>
                <w:sz w:val="22"/>
                <w:szCs w:val="22"/>
              </w:rPr>
            </w:pPr>
            <w:r w:rsidRPr="00E51DCE">
              <w:rPr>
                <w:rFonts w:ascii="Times New Roman" w:hAnsi="Times New Roman" w:cs="Times New Roman"/>
                <w:sz w:val="22"/>
                <w:szCs w:val="22"/>
              </w:rPr>
              <w:t>v</w:t>
            </w:r>
          </w:p>
        </w:tc>
      </w:tr>
      <w:tr w:rsidR="00D32AC1" w:rsidRPr="00E51DCE" w14:paraId="070E7739" w14:textId="77777777" w:rsidTr="00DD38EF">
        <w:trPr>
          <w:cantSplit/>
          <w:trHeight w:val="780"/>
        </w:trPr>
        <w:tc>
          <w:tcPr>
            <w:tcW w:w="648" w:type="dxa"/>
            <w:tcBorders>
              <w:top w:val="single" w:sz="6" w:space="0" w:color="auto"/>
              <w:left w:val="single" w:sz="6" w:space="0" w:color="auto"/>
              <w:bottom w:val="single" w:sz="6" w:space="0" w:color="auto"/>
              <w:right w:val="single" w:sz="6" w:space="0" w:color="auto"/>
            </w:tcBorders>
          </w:tcPr>
          <w:p w14:paraId="070E7735" w14:textId="77777777" w:rsidR="00D32AC1" w:rsidRDefault="00D32AC1" w:rsidP="00AC629D">
            <w:pPr>
              <w:rPr>
                <w:rFonts w:ascii="Times New Roman" w:hAnsi="Times New Roman" w:cs="Times New Roman"/>
                <w:sz w:val="22"/>
                <w:szCs w:val="22"/>
              </w:rPr>
            </w:pPr>
            <w:r>
              <w:rPr>
                <w:rFonts w:ascii="Times New Roman" w:hAnsi="Times New Roman" w:cs="Times New Roman"/>
                <w:sz w:val="22"/>
                <w:szCs w:val="22"/>
              </w:rPr>
              <w:t>4.</w:t>
            </w:r>
          </w:p>
        </w:tc>
        <w:tc>
          <w:tcPr>
            <w:tcW w:w="2736" w:type="dxa"/>
            <w:tcBorders>
              <w:top w:val="single" w:sz="6" w:space="0" w:color="auto"/>
              <w:left w:val="single" w:sz="6" w:space="0" w:color="auto"/>
              <w:bottom w:val="single" w:sz="6" w:space="0" w:color="auto"/>
              <w:right w:val="single" w:sz="6" w:space="0" w:color="auto"/>
            </w:tcBorders>
          </w:tcPr>
          <w:p w14:paraId="070E7736" w14:textId="77777777" w:rsidR="00D32AC1" w:rsidRPr="00E51DCE" w:rsidRDefault="00523BED" w:rsidP="00AC629D">
            <w:pPr>
              <w:rPr>
                <w:rFonts w:ascii="Times New Roman" w:hAnsi="Times New Roman" w:cs="Times New Roman"/>
                <w:sz w:val="22"/>
                <w:szCs w:val="22"/>
              </w:rPr>
            </w:pPr>
            <w:r>
              <w:rPr>
                <w:rFonts w:ascii="Times New Roman" w:hAnsi="Times New Roman" w:cs="Times New Roman"/>
                <w:sz w:val="22"/>
                <w:szCs w:val="22"/>
              </w:rPr>
              <w:t>Time Impact</w:t>
            </w:r>
            <w:r w:rsidR="00D32AC1">
              <w:rPr>
                <w:rFonts w:ascii="Times New Roman" w:hAnsi="Times New Roman" w:cs="Times New Roman"/>
                <w:sz w:val="22"/>
                <w:szCs w:val="22"/>
              </w:rPr>
              <w:t xml:space="preserve"> Analysis</w:t>
            </w:r>
          </w:p>
        </w:tc>
        <w:tc>
          <w:tcPr>
            <w:tcW w:w="1746" w:type="dxa"/>
            <w:tcBorders>
              <w:top w:val="single" w:sz="6" w:space="0" w:color="auto"/>
              <w:left w:val="single" w:sz="6" w:space="0" w:color="auto"/>
              <w:bottom w:val="single" w:sz="6" w:space="0" w:color="auto"/>
              <w:right w:val="single" w:sz="6" w:space="0" w:color="auto"/>
            </w:tcBorders>
            <w:vAlign w:val="center"/>
          </w:tcPr>
          <w:p w14:paraId="070E7737" w14:textId="77777777" w:rsidR="00D32AC1" w:rsidRPr="00E51DCE" w:rsidRDefault="00D32AC1" w:rsidP="00DD38EF">
            <w:pPr>
              <w:jc w:val="center"/>
              <w:rPr>
                <w:rFonts w:ascii="Times New Roman" w:hAnsi="Times New Roman" w:cs="Times New Roman"/>
                <w:sz w:val="22"/>
                <w:szCs w:val="22"/>
              </w:rPr>
            </w:pPr>
          </w:p>
        </w:tc>
        <w:tc>
          <w:tcPr>
            <w:tcW w:w="1800" w:type="dxa"/>
            <w:tcBorders>
              <w:top w:val="single" w:sz="6" w:space="0" w:color="auto"/>
              <w:left w:val="single" w:sz="6" w:space="0" w:color="auto"/>
              <w:bottom w:val="single" w:sz="6" w:space="0" w:color="auto"/>
              <w:right w:val="single" w:sz="6" w:space="0" w:color="auto"/>
            </w:tcBorders>
            <w:vAlign w:val="center"/>
          </w:tcPr>
          <w:p w14:paraId="070E7738" w14:textId="77777777" w:rsidR="00D32AC1" w:rsidRPr="00E51DCE" w:rsidRDefault="00D32AC1" w:rsidP="00DD38EF">
            <w:pPr>
              <w:jc w:val="center"/>
              <w:rPr>
                <w:rFonts w:ascii="Times New Roman" w:hAnsi="Times New Roman" w:cs="Times New Roman"/>
                <w:sz w:val="22"/>
                <w:szCs w:val="22"/>
              </w:rPr>
            </w:pPr>
            <w:r w:rsidRPr="00E51DCE">
              <w:rPr>
                <w:rFonts w:ascii="Times New Roman" w:hAnsi="Times New Roman" w:cs="Times New Roman"/>
                <w:sz w:val="22"/>
                <w:szCs w:val="22"/>
              </w:rPr>
              <w:t>v</w:t>
            </w:r>
          </w:p>
        </w:tc>
      </w:tr>
      <w:tr w:rsidR="006C0AD2" w:rsidRPr="00E51DCE" w14:paraId="070E773F" w14:textId="77777777" w:rsidTr="00DD38EF">
        <w:trPr>
          <w:cantSplit/>
          <w:trHeight w:val="575"/>
        </w:trPr>
        <w:tc>
          <w:tcPr>
            <w:tcW w:w="648" w:type="dxa"/>
            <w:tcBorders>
              <w:top w:val="single" w:sz="6" w:space="0" w:color="auto"/>
              <w:left w:val="single" w:sz="6" w:space="0" w:color="auto"/>
              <w:bottom w:val="single" w:sz="6" w:space="0" w:color="auto"/>
              <w:right w:val="single" w:sz="6" w:space="0" w:color="auto"/>
            </w:tcBorders>
          </w:tcPr>
          <w:p w14:paraId="070E773A" w14:textId="77777777" w:rsidR="006C0AD2" w:rsidRPr="00E51DCE" w:rsidRDefault="00D32AC1" w:rsidP="00AC629D">
            <w:pPr>
              <w:rPr>
                <w:rFonts w:ascii="Times New Roman" w:hAnsi="Times New Roman" w:cs="Times New Roman"/>
                <w:sz w:val="22"/>
                <w:szCs w:val="22"/>
              </w:rPr>
            </w:pPr>
            <w:r>
              <w:rPr>
                <w:rFonts w:ascii="Times New Roman" w:hAnsi="Times New Roman" w:cs="Times New Roman"/>
                <w:sz w:val="22"/>
                <w:szCs w:val="22"/>
              </w:rPr>
              <w:t>5</w:t>
            </w:r>
            <w:r w:rsidR="006C0AD2" w:rsidRPr="00E51DCE">
              <w:rPr>
                <w:rFonts w:ascii="Times New Roman" w:hAnsi="Times New Roman" w:cs="Times New Roman"/>
                <w:sz w:val="22"/>
                <w:szCs w:val="22"/>
              </w:rPr>
              <w:t>.</w:t>
            </w:r>
          </w:p>
        </w:tc>
        <w:tc>
          <w:tcPr>
            <w:tcW w:w="2736" w:type="dxa"/>
            <w:tcBorders>
              <w:top w:val="single" w:sz="6" w:space="0" w:color="auto"/>
              <w:left w:val="single" w:sz="6" w:space="0" w:color="auto"/>
              <w:bottom w:val="single" w:sz="6" w:space="0" w:color="auto"/>
              <w:right w:val="single" w:sz="6" w:space="0" w:color="auto"/>
            </w:tcBorders>
          </w:tcPr>
          <w:p w14:paraId="070E773B" w14:textId="77777777" w:rsidR="006C0AD2" w:rsidRPr="00E51DCE" w:rsidRDefault="006C0AD2" w:rsidP="00AC629D">
            <w:pPr>
              <w:rPr>
                <w:rFonts w:ascii="Times New Roman" w:hAnsi="Times New Roman" w:cs="Times New Roman"/>
                <w:sz w:val="22"/>
                <w:szCs w:val="22"/>
              </w:rPr>
            </w:pPr>
          </w:p>
          <w:p w14:paraId="070E773C" w14:textId="77777777" w:rsidR="006C0AD2" w:rsidRPr="00E51DCE" w:rsidRDefault="006C0AD2" w:rsidP="00AC629D">
            <w:pPr>
              <w:rPr>
                <w:rFonts w:ascii="Times New Roman" w:hAnsi="Times New Roman" w:cs="Times New Roman"/>
                <w:sz w:val="22"/>
                <w:szCs w:val="22"/>
              </w:rPr>
            </w:pPr>
            <w:r w:rsidRPr="00E51DCE">
              <w:rPr>
                <w:rFonts w:ascii="Times New Roman" w:hAnsi="Times New Roman" w:cs="Times New Roman"/>
                <w:sz w:val="22"/>
                <w:szCs w:val="22"/>
              </w:rPr>
              <w:t>Schedule Narrative report</w:t>
            </w:r>
          </w:p>
        </w:tc>
        <w:tc>
          <w:tcPr>
            <w:tcW w:w="1746" w:type="dxa"/>
            <w:tcBorders>
              <w:top w:val="single" w:sz="6" w:space="0" w:color="auto"/>
              <w:left w:val="single" w:sz="6" w:space="0" w:color="auto"/>
              <w:bottom w:val="single" w:sz="6" w:space="0" w:color="auto"/>
              <w:right w:val="single" w:sz="6" w:space="0" w:color="auto"/>
            </w:tcBorders>
            <w:vAlign w:val="center"/>
          </w:tcPr>
          <w:p w14:paraId="070E773D" w14:textId="77777777" w:rsidR="006C0AD2" w:rsidRPr="00E51DCE" w:rsidRDefault="006C0AD2" w:rsidP="00DD38EF">
            <w:pPr>
              <w:jc w:val="center"/>
              <w:rPr>
                <w:rFonts w:ascii="Times New Roman" w:hAnsi="Times New Roman" w:cs="Times New Roman"/>
                <w:sz w:val="22"/>
                <w:szCs w:val="22"/>
              </w:rPr>
            </w:pPr>
            <w:r w:rsidRPr="00E51DCE">
              <w:rPr>
                <w:rFonts w:ascii="Times New Roman" w:hAnsi="Times New Roman" w:cs="Times New Roman"/>
                <w:sz w:val="22"/>
                <w:szCs w:val="22"/>
              </w:rPr>
              <w:t>v</w:t>
            </w:r>
          </w:p>
        </w:tc>
        <w:tc>
          <w:tcPr>
            <w:tcW w:w="1800" w:type="dxa"/>
            <w:tcBorders>
              <w:top w:val="single" w:sz="6" w:space="0" w:color="auto"/>
              <w:left w:val="single" w:sz="6" w:space="0" w:color="auto"/>
              <w:bottom w:val="single" w:sz="6" w:space="0" w:color="auto"/>
              <w:right w:val="single" w:sz="6" w:space="0" w:color="auto"/>
            </w:tcBorders>
            <w:vAlign w:val="center"/>
          </w:tcPr>
          <w:p w14:paraId="070E773E" w14:textId="77777777" w:rsidR="006C0AD2" w:rsidRPr="00E51DCE" w:rsidRDefault="006C0AD2" w:rsidP="00DD38EF">
            <w:pPr>
              <w:jc w:val="center"/>
              <w:rPr>
                <w:rFonts w:ascii="Times New Roman" w:hAnsi="Times New Roman" w:cs="Times New Roman"/>
                <w:sz w:val="22"/>
                <w:szCs w:val="22"/>
              </w:rPr>
            </w:pPr>
            <w:r>
              <w:rPr>
                <w:rFonts w:ascii="Times New Roman" w:hAnsi="Times New Roman" w:cs="Times New Roman"/>
                <w:sz w:val="22"/>
                <w:szCs w:val="22"/>
              </w:rPr>
              <w:t>v</w:t>
            </w:r>
          </w:p>
        </w:tc>
      </w:tr>
    </w:tbl>
    <w:p w14:paraId="070E7740" w14:textId="77777777" w:rsidR="00BB7BDF" w:rsidRPr="00E51DCE" w:rsidRDefault="00BB7BDF" w:rsidP="00BB7BDF">
      <w:pPr>
        <w:rPr>
          <w:rFonts w:ascii="Times New Roman" w:hAnsi="Times New Roman" w:cs="Times New Roman"/>
          <w:sz w:val="22"/>
          <w:szCs w:val="22"/>
        </w:rPr>
      </w:pPr>
      <w:r w:rsidRPr="00E51DCE">
        <w:rPr>
          <w:rFonts w:ascii="Times New Roman" w:hAnsi="Times New Roman" w:cs="Times New Roman"/>
          <w:sz w:val="22"/>
          <w:szCs w:val="22"/>
        </w:rPr>
        <w:t>.</w:t>
      </w:r>
    </w:p>
    <w:p w14:paraId="070E7741" w14:textId="77777777" w:rsidR="00FF5494" w:rsidRPr="00E51DCE" w:rsidRDefault="00FF5494" w:rsidP="00DB77D8">
      <w:pPr>
        <w:pStyle w:val="FirstLevel"/>
        <w:widowControl w:val="0"/>
        <w:tabs>
          <w:tab w:val="clear" w:pos="1260"/>
          <w:tab w:val="left" w:pos="1440"/>
        </w:tabs>
        <w:ind w:left="1440" w:hanging="720"/>
        <w:jc w:val="both"/>
        <w:rPr>
          <w:rFonts w:ascii="Times New Roman" w:hAnsi="Times New Roman" w:cs="Times New Roman"/>
          <w:sz w:val="22"/>
          <w:szCs w:val="22"/>
        </w:rPr>
      </w:pPr>
    </w:p>
    <w:p w14:paraId="070E7742" w14:textId="77777777" w:rsidR="00FF5494" w:rsidRPr="00E51DCE" w:rsidRDefault="00FF5494" w:rsidP="000968D7">
      <w:pPr>
        <w:pStyle w:val="FootnoteText"/>
        <w:jc w:val="center"/>
        <w:rPr>
          <w:rFonts w:ascii="Times New Roman" w:hAnsi="Times New Roman" w:cs="Times New Roman"/>
          <w:sz w:val="22"/>
          <w:szCs w:val="22"/>
        </w:rPr>
      </w:pPr>
    </w:p>
    <w:p w14:paraId="070E7743" w14:textId="77777777" w:rsidR="00D8177B" w:rsidRDefault="00D8177B" w:rsidP="00FF5494">
      <w:pPr>
        <w:pStyle w:val="SectionHeading"/>
        <w:spacing w:before="120" w:after="120"/>
        <w:rPr>
          <w:rFonts w:ascii="Times New Roman" w:hAnsi="Times New Roman" w:cs="Times New Roman"/>
          <w:sz w:val="22"/>
          <w:szCs w:val="22"/>
        </w:rPr>
      </w:pPr>
    </w:p>
    <w:p w14:paraId="070E7744" w14:textId="77777777" w:rsidR="00D8177B" w:rsidRDefault="00D8177B" w:rsidP="00FF5494">
      <w:pPr>
        <w:pStyle w:val="SectionHeading"/>
        <w:spacing w:before="120" w:after="120"/>
        <w:rPr>
          <w:rFonts w:ascii="Times New Roman" w:hAnsi="Times New Roman" w:cs="Times New Roman"/>
          <w:sz w:val="22"/>
          <w:szCs w:val="22"/>
        </w:rPr>
      </w:pPr>
    </w:p>
    <w:p w14:paraId="070E7745" w14:textId="77777777" w:rsidR="00D8177B" w:rsidRDefault="00D8177B" w:rsidP="00FF5494">
      <w:pPr>
        <w:pStyle w:val="SectionHeading"/>
        <w:spacing w:before="120" w:after="120"/>
        <w:rPr>
          <w:rFonts w:ascii="Times New Roman" w:hAnsi="Times New Roman" w:cs="Times New Roman"/>
          <w:sz w:val="22"/>
          <w:szCs w:val="22"/>
        </w:rPr>
      </w:pPr>
    </w:p>
    <w:p w14:paraId="070E7746" w14:textId="77777777" w:rsidR="00D8177B" w:rsidRDefault="00D8177B" w:rsidP="00FF5494">
      <w:pPr>
        <w:pStyle w:val="SectionHeading"/>
        <w:spacing w:before="120" w:after="120"/>
        <w:rPr>
          <w:rFonts w:ascii="Times New Roman" w:hAnsi="Times New Roman" w:cs="Times New Roman"/>
          <w:sz w:val="22"/>
          <w:szCs w:val="22"/>
        </w:rPr>
      </w:pPr>
    </w:p>
    <w:p w14:paraId="070E7747" w14:textId="77777777" w:rsidR="00D8177B" w:rsidRDefault="00D8177B" w:rsidP="00FF5494">
      <w:pPr>
        <w:pStyle w:val="SectionHeading"/>
        <w:spacing w:before="120" w:after="120"/>
        <w:rPr>
          <w:rFonts w:ascii="Times New Roman" w:hAnsi="Times New Roman" w:cs="Times New Roman"/>
          <w:sz w:val="22"/>
          <w:szCs w:val="22"/>
        </w:rPr>
      </w:pPr>
    </w:p>
    <w:p w14:paraId="070E7748" w14:textId="77777777" w:rsidR="00D8177B" w:rsidRDefault="00D8177B" w:rsidP="00FF5494">
      <w:pPr>
        <w:pStyle w:val="SectionHeading"/>
        <w:spacing w:before="120" w:after="120"/>
        <w:rPr>
          <w:rFonts w:ascii="Times New Roman" w:hAnsi="Times New Roman" w:cs="Times New Roman"/>
          <w:sz w:val="22"/>
          <w:szCs w:val="22"/>
        </w:rPr>
      </w:pPr>
    </w:p>
    <w:p w14:paraId="070E7749" w14:textId="77777777" w:rsidR="00D8177B" w:rsidRDefault="00D8177B" w:rsidP="00FF5494">
      <w:pPr>
        <w:pStyle w:val="SectionHeading"/>
        <w:spacing w:before="120" w:after="120"/>
        <w:rPr>
          <w:rFonts w:ascii="Times New Roman" w:hAnsi="Times New Roman" w:cs="Times New Roman"/>
          <w:sz w:val="22"/>
          <w:szCs w:val="22"/>
        </w:rPr>
      </w:pPr>
    </w:p>
    <w:p w14:paraId="070E774A" w14:textId="77777777" w:rsidR="00D8177B" w:rsidRDefault="00D8177B" w:rsidP="00FF5494">
      <w:pPr>
        <w:pStyle w:val="SectionHeading"/>
        <w:spacing w:before="120" w:after="120"/>
        <w:rPr>
          <w:rFonts w:ascii="Times New Roman" w:hAnsi="Times New Roman" w:cs="Times New Roman"/>
          <w:sz w:val="22"/>
          <w:szCs w:val="22"/>
        </w:rPr>
      </w:pPr>
    </w:p>
    <w:p w14:paraId="070E774B" w14:textId="77777777" w:rsidR="00FF5494" w:rsidRPr="00D93532" w:rsidRDefault="00FF5494" w:rsidP="00FF5494">
      <w:pPr>
        <w:pStyle w:val="SectionHeading"/>
        <w:spacing w:before="120" w:after="120"/>
        <w:rPr>
          <w:rFonts w:ascii="Times New Roman" w:hAnsi="Times New Roman" w:cs="Times New Roman"/>
          <w:sz w:val="22"/>
          <w:szCs w:val="22"/>
        </w:rPr>
      </w:pPr>
      <w:r w:rsidRPr="00E51DCE">
        <w:rPr>
          <w:rFonts w:ascii="Times New Roman" w:hAnsi="Times New Roman" w:cs="Times New Roman"/>
          <w:sz w:val="22"/>
          <w:szCs w:val="22"/>
        </w:rPr>
        <w:t>END OF</w:t>
      </w:r>
      <w:r w:rsidR="00D8177B">
        <w:rPr>
          <w:rFonts w:ascii="Times New Roman" w:hAnsi="Times New Roman" w:cs="Times New Roman"/>
          <w:sz w:val="22"/>
          <w:szCs w:val="22"/>
        </w:rPr>
        <w:t xml:space="preserve"> </w:t>
      </w:r>
      <w:r w:rsidRPr="00E51DCE">
        <w:rPr>
          <w:rFonts w:ascii="Times New Roman" w:hAnsi="Times New Roman" w:cs="Times New Roman"/>
          <w:sz w:val="22"/>
          <w:szCs w:val="22"/>
        </w:rPr>
        <w:t>SECTION</w:t>
      </w:r>
      <w:r w:rsidR="00DB77D8">
        <w:rPr>
          <w:rFonts w:ascii="Times New Roman" w:hAnsi="Times New Roman" w:cs="Times New Roman"/>
          <w:sz w:val="22"/>
          <w:szCs w:val="22"/>
        </w:rPr>
        <w:t xml:space="preserve"> 01 32 16</w:t>
      </w:r>
    </w:p>
    <w:p w14:paraId="070E774C" w14:textId="77777777" w:rsidR="00F110A9" w:rsidRDefault="00F110A9"/>
    <w:sectPr w:rsidR="00F110A9" w:rsidSect="00A46815">
      <w:headerReference w:type="default" r:id="rId12"/>
      <w:footerReference w:type="default" r:id="rId13"/>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0E774F" w14:textId="77777777" w:rsidR="006B3E8E" w:rsidRDefault="006B3E8E">
      <w:r>
        <w:separator/>
      </w:r>
    </w:p>
  </w:endnote>
  <w:endnote w:type="continuationSeparator" w:id="0">
    <w:p w14:paraId="070E7750" w14:textId="77777777" w:rsidR="006B3E8E" w:rsidRDefault="006B3E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0E7751" w14:textId="16BBBD29" w:rsidR="00B248EA" w:rsidRPr="00DB77D8" w:rsidRDefault="00B248EA" w:rsidP="00DB77D8">
    <w:pPr>
      <w:pStyle w:val="Footer"/>
      <w:tabs>
        <w:tab w:val="clear" w:pos="4320"/>
        <w:tab w:val="clear" w:pos="8640"/>
        <w:tab w:val="center" w:pos="4680"/>
        <w:tab w:val="right" w:pos="9360"/>
      </w:tabs>
      <w:rPr>
        <w:rFonts w:ascii="Times New Roman" w:hAnsi="Times New Roman" w:cs="Times New Roman"/>
        <w:sz w:val="22"/>
        <w:szCs w:val="22"/>
      </w:rPr>
    </w:pPr>
    <w:r w:rsidRPr="00DB77D8">
      <w:rPr>
        <w:rFonts w:ascii="Times New Roman" w:hAnsi="Times New Roman" w:cs="Times New Roman"/>
        <w:sz w:val="22"/>
        <w:szCs w:val="22"/>
      </w:rPr>
      <w:t>CONSTRUCTION</w:t>
    </w:r>
    <w:r w:rsidRPr="00DB77D8">
      <w:rPr>
        <w:rFonts w:ascii="Times New Roman" w:hAnsi="Times New Roman" w:cs="Times New Roman"/>
        <w:sz w:val="22"/>
        <w:szCs w:val="22"/>
      </w:rPr>
      <w:tab/>
      <w:t>01 32 16-</w:t>
    </w:r>
    <w:r w:rsidR="00F252D0" w:rsidRPr="00DB77D8">
      <w:rPr>
        <w:rStyle w:val="PageNumber"/>
        <w:rFonts w:ascii="Times New Roman" w:hAnsi="Times New Roman" w:cs="Times New Roman"/>
        <w:sz w:val="22"/>
        <w:szCs w:val="22"/>
      </w:rPr>
      <w:fldChar w:fldCharType="begin"/>
    </w:r>
    <w:r w:rsidRPr="00DB77D8">
      <w:rPr>
        <w:rStyle w:val="PageNumber"/>
        <w:rFonts w:ascii="Times New Roman" w:hAnsi="Times New Roman" w:cs="Times New Roman"/>
        <w:sz w:val="22"/>
        <w:szCs w:val="22"/>
      </w:rPr>
      <w:instrText xml:space="preserve"> PAGE </w:instrText>
    </w:r>
    <w:r w:rsidR="00F252D0" w:rsidRPr="00DB77D8">
      <w:rPr>
        <w:rStyle w:val="PageNumber"/>
        <w:rFonts w:ascii="Times New Roman" w:hAnsi="Times New Roman" w:cs="Times New Roman"/>
        <w:sz w:val="22"/>
        <w:szCs w:val="22"/>
      </w:rPr>
      <w:fldChar w:fldCharType="separate"/>
    </w:r>
    <w:r w:rsidR="005773B7">
      <w:rPr>
        <w:rStyle w:val="PageNumber"/>
        <w:rFonts w:ascii="Times New Roman" w:hAnsi="Times New Roman" w:cs="Times New Roman"/>
        <w:noProof/>
        <w:sz w:val="22"/>
        <w:szCs w:val="22"/>
      </w:rPr>
      <w:t>4</w:t>
    </w:r>
    <w:r w:rsidR="00F252D0" w:rsidRPr="00DB77D8">
      <w:rPr>
        <w:rStyle w:val="PageNumber"/>
        <w:rFonts w:ascii="Times New Roman" w:hAnsi="Times New Roman" w:cs="Times New Roman"/>
        <w:sz w:val="22"/>
        <w:szCs w:val="22"/>
      </w:rPr>
      <w:fldChar w:fldCharType="end"/>
    </w:r>
    <w:r w:rsidR="0058577F">
      <w:rPr>
        <w:rStyle w:val="PageNumber"/>
        <w:rFonts w:ascii="Times New Roman" w:hAnsi="Times New Roman" w:cs="Times New Roman"/>
        <w:sz w:val="22"/>
        <w:szCs w:val="22"/>
      </w:rPr>
      <w:tab/>
    </w:r>
    <w:r w:rsidR="002413BD">
      <w:rPr>
        <w:rStyle w:val="PageNumber"/>
        <w:rFonts w:ascii="Times New Roman" w:hAnsi="Times New Roman" w:cs="Times New Roman"/>
        <w:sz w:val="22"/>
        <w:szCs w:val="22"/>
      </w:rPr>
      <w:fldChar w:fldCharType="begin"/>
    </w:r>
    <w:r w:rsidR="002413BD">
      <w:rPr>
        <w:rStyle w:val="PageNumber"/>
        <w:rFonts w:ascii="Times New Roman" w:hAnsi="Times New Roman" w:cs="Times New Roman"/>
        <w:sz w:val="22"/>
        <w:szCs w:val="22"/>
      </w:rPr>
      <w:instrText xml:space="preserve"> DATE \@ "MMMM d, yyyy" </w:instrText>
    </w:r>
    <w:r w:rsidR="002413BD">
      <w:rPr>
        <w:rStyle w:val="PageNumber"/>
        <w:rFonts w:ascii="Times New Roman" w:hAnsi="Times New Roman" w:cs="Times New Roman"/>
        <w:sz w:val="22"/>
        <w:szCs w:val="22"/>
      </w:rPr>
      <w:fldChar w:fldCharType="separate"/>
    </w:r>
    <w:r w:rsidR="006071AE">
      <w:rPr>
        <w:rStyle w:val="PageNumber"/>
        <w:rFonts w:ascii="Times New Roman" w:hAnsi="Times New Roman" w:cs="Times New Roman"/>
        <w:noProof/>
        <w:sz w:val="22"/>
        <w:szCs w:val="22"/>
      </w:rPr>
      <w:t>February 5, 2024</w:t>
    </w:r>
    <w:r w:rsidR="002413BD">
      <w:rPr>
        <w:rStyle w:val="PageNumber"/>
        <w:rFonts w:ascii="Times New Roman" w:hAnsi="Times New Roman" w:cs="Times New Roman"/>
        <w:sz w:val="22"/>
        <w:szCs w:val="22"/>
      </w:rPr>
      <w:fldChar w:fldCharType="end"/>
    </w:r>
  </w:p>
  <w:p w14:paraId="070E7752" w14:textId="77777777" w:rsidR="00B248EA" w:rsidRPr="003D00D9" w:rsidRDefault="00B248EA">
    <w:pPr>
      <w:pStyle w:val="Footer"/>
      <w:rPr>
        <w:rFonts w:ascii="Times New Roman" w:hAnsi="Times New Roman" w:cs="Times New Roman"/>
        <w:sz w:val="22"/>
        <w:szCs w:val="22"/>
      </w:rPr>
    </w:pPr>
    <w:r w:rsidRPr="00DB77D8">
      <w:rPr>
        <w:rFonts w:ascii="Times New Roman" w:hAnsi="Times New Roman" w:cs="Times New Roman"/>
        <w:sz w:val="22"/>
        <w:szCs w:val="22"/>
      </w:rPr>
      <w:t>PROGRESS SCHEDULE</w:t>
    </w:r>
    <w:r w:rsidRPr="00B248EA">
      <w:rPr>
        <w:rFonts w:ascii="Times New Roman" w:hAnsi="Times New Roman" w:cs="Times New Roman"/>
        <w:color w:val="FF0000"/>
        <w:sz w:val="22"/>
        <w:szCs w:val="2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0E774D" w14:textId="77777777" w:rsidR="006B3E8E" w:rsidRDefault="006B3E8E">
      <w:r>
        <w:separator/>
      </w:r>
    </w:p>
  </w:footnote>
  <w:footnote w:type="continuationSeparator" w:id="0">
    <w:p w14:paraId="070E774E" w14:textId="77777777" w:rsidR="006B3E8E" w:rsidRDefault="006B3E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FC7A52" w14:textId="6409624A" w:rsidR="002413BD" w:rsidRPr="002413BD" w:rsidRDefault="002413BD" w:rsidP="002413BD">
    <w:pPr>
      <w:pStyle w:val="Header"/>
      <w:jc w:val="right"/>
      <w:rPr>
        <w:rFonts w:cs="Times New Roman"/>
        <w:i/>
        <w:iCs/>
      </w:rPr>
    </w:pPr>
    <w:r w:rsidRPr="002413BD">
      <w:rPr>
        <w:i/>
        <w:iCs/>
      </w:rPr>
      <w:t>MSD Template Rev. 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56BA9"/>
    <w:multiLevelType w:val="multilevel"/>
    <w:tmpl w:val="6D48F000"/>
    <w:lvl w:ilvl="0">
      <w:start w:val="1"/>
      <w:numFmt w:val="decimal"/>
      <w:lvlText w:val="%1"/>
      <w:lvlJc w:val="left"/>
      <w:pPr>
        <w:tabs>
          <w:tab w:val="num" w:pos="0"/>
        </w:tabs>
        <w:ind w:left="0" w:hanging="2304"/>
      </w:pPr>
      <w:rPr>
        <w:rFonts w:hint="default"/>
      </w:rPr>
    </w:lvl>
    <w:lvl w:ilvl="1">
      <w:start w:val="1"/>
      <w:numFmt w:val="decimalZero"/>
      <w:lvlText w:val="%1.%2"/>
      <w:lvlJc w:val="left"/>
      <w:pPr>
        <w:tabs>
          <w:tab w:val="num" w:pos="864"/>
        </w:tabs>
        <w:ind w:left="864" w:hanging="864"/>
      </w:pPr>
      <w:rPr>
        <w:rFonts w:ascii="Times New Roman" w:hAnsi="Times New Roman" w:hint="default"/>
        <w:b w:val="0"/>
        <w:i w:val="0"/>
        <w:iCs w:val="0"/>
        <w:caps w:val="0"/>
        <w:smallCaps w:val="0"/>
        <w:strike w:val="0"/>
        <w:dstrike w:val="0"/>
        <w:snapToGrid w:val="0"/>
        <w:vanish w:val="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start w:val="1"/>
      <w:numFmt w:val="upperLetter"/>
      <w:lvlText w:val="%3."/>
      <w:lvlJc w:val="left"/>
      <w:pPr>
        <w:tabs>
          <w:tab w:val="num" w:pos="0"/>
        </w:tabs>
        <w:ind w:left="1440" w:hanging="576"/>
      </w:pPr>
      <w:rPr>
        <w:rFonts w:hint="default"/>
      </w:rPr>
    </w:lvl>
    <w:lvl w:ilvl="3">
      <w:start w:val="1"/>
      <w:numFmt w:val="decimal"/>
      <w:lvlText w:val="%4."/>
      <w:lvlJc w:val="left"/>
      <w:pPr>
        <w:tabs>
          <w:tab w:val="num" w:pos="0"/>
        </w:tabs>
        <w:ind w:left="2016" w:hanging="576"/>
      </w:pPr>
      <w:rPr>
        <w:rFonts w:hint="default"/>
      </w:rPr>
    </w:lvl>
    <w:lvl w:ilvl="4">
      <w:start w:val="1"/>
      <w:numFmt w:val="lowerLetter"/>
      <w:lvlText w:val="%5."/>
      <w:lvlJc w:val="left"/>
      <w:pPr>
        <w:tabs>
          <w:tab w:val="num" w:pos="0"/>
        </w:tabs>
        <w:ind w:left="2592" w:hanging="576"/>
      </w:pPr>
      <w:rPr>
        <w:rFonts w:hint="default"/>
      </w:rPr>
    </w:lvl>
    <w:lvl w:ilvl="5">
      <w:start w:val="1"/>
      <w:numFmt w:val="decimal"/>
      <w:lvlText w:val="%6)"/>
      <w:lvlJc w:val="left"/>
      <w:pPr>
        <w:tabs>
          <w:tab w:val="num" w:pos="0"/>
        </w:tabs>
        <w:ind w:left="3168" w:hanging="576"/>
      </w:pPr>
      <w:rPr>
        <w:rFonts w:hint="default"/>
      </w:rPr>
    </w:lvl>
    <w:lvl w:ilvl="6">
      <w:start w:val="1"/>
      <w:numFmt w:val="lowerLetter"/>
      <w:lvlText w:val="%7)"/>
      <w:lvlJc w:val="left"/>
      <w:pPr>
        <w:tabs>
          <w:tab w:val="num" w:pos="0"/>
        </w:tabs>
        <w:ind w:left="3744" w:hanging="576"/>
      </w:pPr>
      <w:rPr>
        <w:rFonts w:hint="default"/>
      </w:rPr>
    </w:lvl>
    <w:lvl w:ilvl="7">
      <w:start w:val="1"/>
      <w:numFmt w:val="decimal"/>
      <w:lvlText w:val="(%8)"/>
      <w:lvlJc w:val="left"/>
      <w:pPr>
        <w:tabs>
          <w:tab w:val="num" w:pos="0"/>
        </w:tabs>
        <w:ind w:left="4320" w:hanging="576"/>
      </w:pPr>
      <w:rPr>
        <w:rFonts w:hint="default"/>
      </w:rPr>
    </w:lvl>
    <w:lvl w:ilvl="8">
      <w:start w:val="1"/>
      <w:numFmt w:val="lowerLetter"/>
      <w:lvlText w:val="(%9)"/>
      <w:lvlJc w:val="left"/>
      <w:pPr>
        <w:tabs>
          <w:tab w:val="num" w:pos="0"/>
        </w:tabs>
        <w:ind w:left="4896" w:hanging="576"/>
      </w:pPr>
      <w:rPr>
        <w:rFonts w:hint="default"/>
      </w:rPr>
    </w:lvl>
  </w:abstractNum>
  <w:abstractNum w:abstractNumId="1" w15:restartNumberingAfterBreak="0">
    <w:nsid w:val="076902AA"/>
    <w:multiLevelType w:val="multilevel"/>
    <w:tmpl w:val="9E4C5438"/>
    <w:lvl w:ilvl="0">
      <w:start w:val="1"/>
      <w:numFmt w:val="decimal"/>
      <w:lvlText w:val="%1"/>
      <w:lvlJc w:val="left"/>
      <w:pPr>
        <w:tabs>
          <w:tab w:val="num" w:pos="0"/>
        </w:tabs>
        <w:ind w:left="0" w:hanging="2304"/>
      </w:pPr>
      <w:rPr>
        <w:rFonts w:hint="default"/>
      </w:rPr>
    </w:lvl>
    <w:lvl w:ilvl="1">
      <w:start w:val="1"/>
      <w:numFmt w:val="decimalZero"/>
      <w:lvlText w:val="%1.%2"/>
      <w:lvlJc w:val="left"/>
      <w:pPr>
        <w:tabs>
          <w:tab w:val="num" w:pos="864"/>
        </w:tabs>
        <w:ind w:left="864" w:hanging="864"/>
      </w:pPr>
      <w:rPr>
        <w:rFonts w:ascii="Times New Roman" w:hAnsi="Times New Roman"/>
        <w:b w:val="0"/>
        <w:bCs w:val="0"/>
        <w:i w:val="0"/>
        <w:iCs w:val="0"/>
        <w:caps w:val="0"/>
        <w:smallCaps w:val="0"/>
        <w:strike w:val="0"/>
        <w:dstrike w:val="0"/>
        <w:noProof w:val="0"/>
        <w:vanish w:val="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start w:val="1"/>
      <w:numFmt w:val="upperLetter"/>
      <w:lvlText w:val="%3."/>
      <w:lvlJc w:val="left"/>
      <w:pPr>
        <w:tabs>
          <w:tab w:val="num" w:pos="0"/>
        </w:tabs>
        <w:ind w:left="1440" w:hanging="576"/>
      </w:pPr>
      <w:rPr>
        <w:rFonts w:hint="default"/>
      </w:rPr>
    </w:lvl>
    <w:lvl w:ilvl="3">
      <w:start w:val="1"/>
      <w:numFmt w:val="decimal"/>
      <w:lvlText w:val="%4."/>
      <w:lvlJc w:val="left"/>
      <w:pPr>
        <w:tabs>
          <w:tab w:val="num" w:pos="0"/>
        </w:tabs>
        <w:ind w:left="2016" w:hanging="576"/>
      </w:pPr>
      <w:rPr>
        <w:rFonts w:hint="default"/>
      </w:rPr>
    </w:lvl>
    <w:lvl w:ilvl="4">
      <w:start w:val="1"/>
      <w:numFmt w:val="lowerLetter"/>
      <w:lvlText w:val="%5."/>
      <w:lvlJc w:val="left"/>
      <w:pPr>
        <w:tabs>
          <w:tab w:val="num" w:pos="0"/>
        </w:tabs>
        <w:ind w:left="2592" w:hanging="576"/>
      </w:pPr>
      <w:rPr>
        <w:rFonts w:hint="default"/>
      </w:rPr>
    </w:lvl>
    <w:lvl w:ilvl="5">
      <w:start w:val="1"/>
      <w:numFmt w:val="decimal"/>
      <w:lvlText w:val="%6)"/>
      <w:lvlJc w:val="left"/>
      <w:pPr>
        <w:tabs>
          <w:tab w:val="num" w:pos="0"/>
        </w:tabs>
        <w:ind w:left="3168" w:hanging="576"/>
      </w:pPr>
      <w:rPr>
        <w:rFonts w:hint="default"/>
      </w:rPr>
    </w:lvl>
    <w:lvl w:ilvl="6">
      <w:start w:val="1"/>
      <w:numFmt w:val="lowerLetter"/>
      <w:lvlText w:val="%7)"/>
      <w:lvlJc w:val="left"/>
      <w:pPr>
        <w:tabs>
          <w:tab w:val="num" w:pos="0"/>
        </w:tabs>
        <w:ind w:left="3744" w:hanging="576"/>
      </w:pPr>
      <w:rPr>
        <w:rFonts w:hint="default"/>
      </w:rPr>
    </w:lvl>
    <w:lvl w:ilvl="7">
      <w:start w:val="1"/>
      <w:numFmt w:val="decimal"/>
      <w:lvlText w:val="(%8)"/>
      <w:lvlJc w:val="left"/>
      <w:pPr>
        <w:tabs>
          <w:tab w:val="num" w:pos="0"/>
        </w:tabs>
        <w:ind w:left="4320" w:hanging="576"/>
      </w:pPr>
      <w:rPr>
        <w:rFonts w:hint="default"/>
      </w:rPr>
    </w:lvl>
    <w:lvl w:ilvl="8">
      <w:start w:val="1"/>
      <w:numFmt w:val="lowerLetter"/>
      <w:lvlText w:val="(%9)"/>
      <w:lvlJc w:val="left"/>
      <w:pPr>
        <w:tabs>
          <w:tab w:val="num" w:pos="0"/>
        </w:tabs>
        <w:ind w:left="4896" w:hanging="576"/>
      </w:pPr>
      <w:rPr>
        <w:rFonts w:hint="default"/>
      </w:rPr>
    </w:lvl>
  </w:abstractNum>
  <w:abstractNum w:abstractNumId="2" w15:restartNumberingAfterBreak="0">
    <w:nsid w:val="1A364D93"/>
    <w:multiLevelType w:val="hybridMultilevel"/>
    <w:tmpl w:val="72908704"/>
    <w:lvl w:ilvl="0" w:tplc="04090015">
      <w:start w:val="1"/>
      <w:numFmt w:val="upperLetter"/>
      <w:lvlText w:val="%1."/>
      <w:lvlJc w:val="left"/>
      <w:pPr>
        <w:tabs>
          <w:tab w:val="num" w:pos="1440"/>
        </w:tabs>
        <w:ind w:left="1440" w:hanging="360"/>
      </w:pPr>
      <w:rPr>
        <w:rFonts w:hint="default"/>
        <w:color w:val="auto"/>
      </w:rPr>
    </w:lvl>
    <w:lvl w:ilvl="1" w:tplc="0409000F">
      <w:start w:val="1"/>
      <w:numFmt w:val="decimal"/>
      <w:lvlText w:val="%2."/>
      <w:lvlJc w:val="left"/>
      <w:pPr>
        <w:tabs>
          <w:tab w:val="num" w:pos="2160"/>
        </w:tabs>
        <w:ind w:left="2160" w:hanging="360"/>
      </w:pPr>
      <w:rPr>
        <w:rFonts w:hint="default"/>
        <w:color w:val="auto"/>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 w15:restartNumberingAfterBreak="0">
    <w:nsid w:val="1E957076"/>
    <w:multiLevelType w:val="hybridMultilevel"/>
    <w:tmpl w:val="3BFC7CDC"/>
    <w:lvl w:ilvl="0" w:tplc="0409001B">
      <w:start w:val="1"/>
      <w:numFmt w:val="lowerRoman"/>
      <w:lvlText w:val="%1."/>
      <w:lvlJc w:val="right"/>
      <w:pPr>
        <w:tabs>
          <w:tab w:val="num" w:pos="2160"/>
        </w:tabs>
        <w:ind w:left="2160" w:hanging="18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59B5986"/>
    <w:multiLevelType w:val="hybridMultilevel"/>
    <w:tmpl w:val="0A7A3E7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5D644F1"/>
    <w:multiLevelType w:val="hybridMultilevel"/>
    <w:tmpl w:val="B7A00026"/>
    <w:lvl w:ilvl="0" w:tplc="741852FA">
      <w:start w:val="1"/>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6" w15:restartNumberingAfterBreak="0">
    <w:nsid w:val="2A1470B3"/>
    <w:multiLevelType w:val="hybridMultilevel"/>
    <w:tmpl w:val="6A08311A"/>
    <w:lvl w:ilvl="0" w:tplc="D2383E1C">
      <w:start w:val="1"/>
      <w:numFmt w:val="upperLetter"/>
      <w:lvlText w:val="%1"/>
      <w:lvlJc w:val="left"/>
      <w:pPr>
        <w:tabs>
          <w:tab w:val="num" w:pos="1440"/>
        </w:tabs>
        <w:ind w:left="1440" w:hanging="360"/>
      </w:pPr>
      <w:rPr>
        <w:rFonts w:hint="default"/>
      </w:rPr>
    </w:lvl>
    <w:lvl w:ilvl="1" w:tplc="04090019">
      <w:start w:val="1"/>
      <w:numFmt w:val="lowerLetter"/>
      <w:lvlText w:val="%2."/>
      <w:lvlJc w:val="left"/>
      <w:pPr>
        <w:tabs>
          <w:tab w:val="num" w:pos="1440"/>
        </w:tabs>
        <w:ind w:left="1440" w:hanging="360"/>
      </w:pPr>
    </w:lvl>
    <w:lvl w:ilvl="2" w:tplc="0409000F">
      <w:start w:val="1"/>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40277C8"/>
    <w:multiLevelType w:val="multilevel"/>
    <w:tmpl w:val="6D48F000"/>
    <w:lvl w:ilvl="0">
      <w:start w:val="1"/>
      <w:numFmt w:val="decimal"/>
      <w:lvlText w:val="%1"/>
      <w:lvlJc w:val="left"/>
      <w:pPr>
        <w:tabs>
          <w:tab w:val="num" w:pos="0"/>
        </w:tabs>
        <w:ind w:left="0" w:hanging="2304"/>
      </w:pPr>
      <w:rPr>
        <w:rFonts w:hint="default"/>
      </w:rPr>
    </w:lvl>
    <w:lvl w:ilvl="1">
      <w:start w:val="1"/>
      <w:numFmt w:val="decimalZero"/>
      <w:lvlText w:val="%1.%2"/>
      <w:lvlJc w:val="left"/>
      <w:pPr>
        <w:tabs>
          <w:tab w:val="num" w:pos="864"/>
        </w:tabs>
        <w:ind w:left="864" w:hanging="864"/>
      </w:pPr>
      <w:rPr>
        <w:rFonts w:ascii="Times New Roman" w:hAnsi="Times New Roman" w:hint="default"/>
        <w:b w:val="0"/>
        <w:bCs w:val="0"/>
        <w:i w:val="0"/>
        <w:iCs w:val="0"/>
        <w:caps w:val="0"/>
        <w:smallCaps w:val="0"/>
        <w:strike w:val="0"/>
        <w:dstrike w:val="0"/>
        <w:noProof w:val="0"/>
        <w:snapToGrid w:val="0"/>
        <w:vanish w:val="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start w:val="1"/>
      <w:numFmt w:val="upperLetter"/>
      <w:lvlText w:val="%3."/>
      <w:lvlJc w:val="left"/>
      <w:pPr>
        <w:tabs>
          <w:tab w:val="num" w:pos="0"/>
        </w:tabs>
        <w:ind w:left="1440" w:hanging="576"/>
      </w:pPr>
      <w:rPr>
        <w:rFonts w:hint="default"/>
      </w:rPr>
    </w:lvl>
    <w:lvl w:ilvl="3">
      <w:start w:val="1"/>
      <w:numFmt w:val="decimal"/>
      <w:lvlText w:val="%4."/>
      <w:lvlJc w:val="left"/>
      <w:pPr>
        <w:tabs>
          <w:tab w:val="num" w:pos="0"/>
        </w:tabs>
        <w:ind w:left="2016" w:hanging="576"/>
      </w:pPr>
      <w:rPr>
        <w:rFonts w:hint="default"/>
      </w:rPr>
    </w:lvl>
    <w:lvl w:ilvl="4">
      <w:start w:val="1"/>
      <w:numFmt w:val="lowerLetter"/>
      <w:lvlText w:val="%5."/>
      <w:lvlJc w:val="left"/>
      <w:pPr>
        <w:tabs>
          <w:tab w:val="num" w:pos="0"/>
        </w:tabs>
        <w:ind w:left="2592" w:hanging="576"/>
      </w:pPr>
      <w:rPr>
        <w:rFonts w:hint="default"/>
      </w:rPr>
    </w:lvl>
    <w:lvl w:ilvl="5">
      <w:start w:val="1"/>
      <w:numFmt w:val="decimal"/>
      <w:lvlText w:val="%6)"/>
      <w:lvlJc w:val="left"/>
      <w:pPr>
        <w:tabs>
          <w:tab w:val="num" w:pos="0"/>
        </w:tabs>
        <w:ind w:left="3168" w:hanging="576"/>
      </w:pPr>
      <w:rPr>
        <w:rFonts w:hint="default"/>
      </w:rPr>
    </w:lvl>
    <w:lvl w:ilvl="6">
      <w:start w:val="1"/>
      <w:numFmt w:val="lowerLetter"/>
      <w:lvlText w:val="%7)"/>
      <w:lvlJc w:val="left"/>
      <w:pPr>
        <w:tabs>
          <w:tab w:val="num" w:pos="0"/>
        </w:tabs>
        <w:ind w:left="3744" w:hanging="576"/>
      </w:pPr>
      <w:rPr>
        <w:rFonts w:hint="default"/>
      </w:rPr>
    </w:lvl>
    <w:lvl w:ilvl="7">
      <w:start w:val="1"/>
      <w:numFmt w:val="decimal"/>
      <w:lvlText w:val="(%8)"/>
      <w:lvlJc w:val="left"/>
      <w:pPr>
        <w:tabs>
          <w:tab w:val="num" w:pos="0"/>
        </w:tabs>
        <w:ind w:left="4320" w:hanging="576"/>
      </w:pPr>
      <w:rPr>
        <w:rFonts w:hint="default"/>
      </w:rPr>
    </w:lvl>
    <w:lvl w:ilvl="8">
      <w:start w:val="1"/>
      <w:numFmt w:val="lowerLetter"/>
      <w:lvlText w:val="(%9)"/>
      <w:lvlJc w:val="left"/>
      <w:pPr>
        <w:tabs>
          <w:tab w:val="num" w:pos="0"/>
        </w:tabs>
        <w:ind w:left="4896" w:hanging="576"/>
      </w:pPr>
      <w:rPr>
        <w:rFonts w:hint="default"/>
      </w:rPr>
    </w:lvl>
  </w:abstractNum>
  <w:abstractNum w:abstractNumId="8" w15:restartNumberingAfterBreak="0">
    <w:nsid w:val="343D4268"/>
    <w:multiLevelType w:val="hybridMultilevel"/>
    <w:tmpl w:val="E2F464F2"/>
    <w:lvl w:ilvl="0" w:tplc="D2383E1C">
      <w:start w:val="1"/>
      <w:numFmt w:val="upperLetter"/>
      <w:lvlText w:val="%1"/>
      <w:lvlJc w:val="left"/>
      <w:pPr>
        <w:tabs>
          <w:tab w:val="num" w:pos="1440"/>
        </w:tabs>
        <w:ind w:left="1440" w:hanging="360"/>
      </w:pPr>
      <w:rPr>
        <w:rFonts w:hint="default"/>
      </w:rPr>
    </w:lvl>
    <w:lvl w:ilvl="1" w:tplc="04090019">
      <w:start w:val="1"/>
      <w:numFmt w:val="lowerLetter"/>
      <w:lvlText w:val="%2."/>
      <w:lvlJc w:val="left"/>
      <w:pPr>
        <w:tabs>
          <w:tab w:val="num" w:pos="1440"/>
        </w:tabs>
        <w:ind w:left="1440" w:hanging="360"/>
      </w:pPr>
    </w:lvl>
    <w:lvl w:ilvl="2" w:tplc="0409000F">
      <w:start w:val="1"/>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8AA7E0B"/>
    <w:multiLevelType w:val="hybridMultilevel"/>
    <w:tmpl w:val="60F4D92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4F94D87"/>
    <w:multiLevelType w:val="multilevel"/>
    <w:tmpl w:val="0CC8AEE2"/>
    <w:lvl w:ilvl="0">
      <w:start w:val="1"/>
      <w:numFmt w:val="decimal"/>
      <w:lvlText w:val="%1"/>
      <w:lvlJc w:val="left"/>
      <w:pPr>
        <w:tabs>
          <w:tab w:val="num" w:pos="0"/>
        </w:tabs>
        <w:ind w:left="0" w:hanging="2304"/>
      </w:pPr>
      <w:rPr>
        <w:rFonts w:hint="default"/>
      </w:rPr>
    </w:lvl>
    <w:lvl w:ilvl="1">
      <w:start w:val="1"/>
      <w:numFmt w:val="decimalZero"/>
      <w:lvlText w:val="%1.%2"/>
      <w:lvlJc w:val="left"/>
      <w:pPr>
        <w:tabs>
          <w:tab w:val="num" w:pos="864"/>
        </w:tabs>
        <w:ind w:left="864" w:hanging="864"/>
      </w:pPr>
      <w:rPr>
        <w:rFonts w:ascii="Times New Roman" w:hAnsi="Times New Roman" w:hint="default"/>
        <w:b w:val="0"/>
        <w:bCs w:val="0"/>
        <w:i w:val="0"/>
        <w:iCs w:val="0"/>
        <w:caps w:val="0"/>
        <w:smallCaps w:val="0"/>
        <w:strike w:val="0"/>
        <w:dstrike w:val="0"/>
        <w:noProof w:val="0"/>
        <w:snapToGrid w:val="0"/>
        <w:vanish w:val="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start w:val="1"/>
      <w:numFmt w:val="upperLetter"/>
      <w:lvlText w:val="%3."/>
      <w:lvlJc w:val="left"/>
      <w:pPr>
        <w:tabs>
          <w:tab w:val="num" w:pos="0"/>
        </w:tabs>
        <w:ind w:left="1440" w:hanging="576"/>
      </w:pPr>
      <w:rPr>
        <w:rFonts w:hint="default"/>
      </w:rPr>
    </w:lvl>
    <w:lvl w:ilvl="3">
      <w:start w:val="1"/>
      <w:numFmt w:val="decimal"/>
      <w:lvlText w:val="%4."/>
      <w:lvlJc w:val="left"/>
      <w:pPr>
        <w:tabs>
          <w:tab w:val="num" w:pos="0"/>
        </w:tabs>
        <w:ind w:left="2016" w:hanging="576"/>
      </w:pPr>
      <w:rPr>
        <w:rFonts w:hint="default"/>
      </w:rPr>
    </w:lvl>
    <w:lvl w:ilvl="4">
      <w:start w:val="1"/>
      <w:numFmt w:val="lowerLetter"/>
      <w:lvlText w:val="%5."/>
      <w:lvlJc w:val="left"/>
      <w:pPr>
        <w:tabs>
          <w:tab w:val="num" w:pos="0"/>
        </w:tabs>
        <w:ind w:left="2592" w:hanging="576"/>
      </w:pPr>
      <w:rPr>
        <w:rFonts w:hint="default"/>
      </w:rPr>
    </w:lvl>
    <w:lvl w:ilvl="5">
      <w:start w:val="1"/>
      <w:numFmt w:val="decimal"/>
      <w:lvlText w:val="%6)"/>
      <w:lvlJc w:val="left"/>
      <w:pPr>
        <w:tabs>
          <w:tab w:val="num" w:pos="0"/>
        </w:tabs>
        <w:ind w:left="3168" w:hanging="576"/>
      </w:pPr>
      <w:rPr>
        <w:rFonts w:hint="default"/>
      </w:rPr>
    </w:lvl>
    <w:lvl w:ilvl="6">
      <w:start w:val="1"/>
      <w:numFmt w:val="lowerLetter"/>
      <w:lvlText w:val="%7)"/>
      <w:lvlJc w:val="left"/>
      <w:pPr>
        <w:tabs>
          <w:tab w:val="num" w:pos="0"/>
        </w:tabs>
        <w:ind w:left="3744" w:hanging="576"/>
      </w:pPr>
      <w:rPr>
        <w:rFonts w:hint="default"/>
      </w:rPr>
    </w:lvl>
    <w:lvl w:ilvl="7">
      <w:start w:val="1"/>
      <w:numFmt w:val="decimal"/>
      <w:lvlText w:val="(%8)"/>
      <w:lvlJc w:val="left"/>
      <w:pPr>
        <w:tabs>
          <w:tab w:val="num" w:pos="0"/>
        </w:tabs>
        <w:ind w:left="4320" w:hanging="576"/>
      </w:pPr>
      <w:rPr>
        <w:rFonts w:hint="default"/>
      </w:rPr>
    </w:lvl>
    <w:lvl w:ilvl="8">
      <w:start w:val="1"/>
      <w:numFmt w:val="lowerLetter"/>
      <w:lvlText w:val="(%9)"/>
      <w:lvlJc w:val="left"/>
      <w:pPr>
        <w:tabs>
          <w:tab w:val="num" w:pos="0"/>
        </w:tabs>
        <w:ind w:left="4896" w:hanging="576"/>
      </w:pPr>
      <w:rPr>
        <w:rFonts w:hint="default"/>
      </w:rPr>
    </w:lvl>
  </w:abstractNum>
  <w:abstractNum w:abstractNumId="11" w15:restartNumberingAfterBreak="0">
    <w:nsid w:val="44FC27BC"/>
    <w:multiLevelType w:val="multilevel"/>
    <w:tmpl w:val="F36AD600"/>
    <w:lvl w:ilvl="0">
      <w:start w:val="1"/>
      <w:numFmt w:val="decimal"/>
      <w:lvlText w:val="%1"/>
      <w:lvlJc w:val="left"/>
      <w:pPr>
        <w:tabs>
          <w:tab w:val="num" w:pos="0"/>
        </w:tabs>
        <w:ind w:left="0" w:hanging="2304"/>
      </w:pPr>
      <w:rPr>
        <w:rFonts w:hint="default"/>
      </w:rPr>
    </w:lvl>
    <w:lvl w:ilvl="1">
      <w:start w:val="1"/>
      <w:numFmt w:val="decimalZero"/>
      <w:lvlText w:val="1.%2"/>
      <w:lvlJc w:val="left"/>
      <w:pPr>
        <w:tabs>
          <w:tab w:val="num" w:pos="864"/>
        </w:tabs>
        <w:ind w:left="864" w:hanging="864"/>
      </w:pPr>
      <w:rPr>
        <w:rFonts w:ascii="Times New Roman" w:hAnsi="Times New Roman" w:hint="default"/>
        <w:b w:val="0"/>
        <w:bCs w:val="0"/>
        <w:i w:val="0"/>
        <w:iCs w:val="0"/>
        <w:caps w:val="0"/>
        <w:smallCaps w:val="0"/>
        <w:strike w:val="0"/>
        <w:dstrike w:val="0"/>
        <w:noProof w:val="0"/>
        <w:snapToGrid w:val="0"/>
        <w:vanish w:val="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start w:val="1"/>
      <w:numFmt w:val="upperLetter"/>
      <w:lvlText w:val="%3."/>
      <w:lvlJc w:val="left"/>
      <w:pPr>
        <w:tabs>
          <w:tab w:val="num" w:pos="0"/>
        </w:tabs>
        <w:ind w:left="1440" w:hanging="576"/>
      </w:pPr>
      <w:rPr>
        <w:rFonts w:hint="default"/>
      </w:rPr>
    </w:lvl>
    <w:lvl w:ilvl="3">
      <w:start w:val="1"/>
      <w:numFmt w:val="decimal"/>
      <w:lvlText w:val="%4."/>
      <w:lvlJc w:val="left"/>
      <w:pPr>
        <w:tabs>
          <w:tab w:val="num" w:pos="0"/>
        </w:tabs>
        <w:ind w:left="2016" w:hanging="576"/>
      </w:pPr>
      <w:rPr>
        <w:rFonts w:hint="default"/>
      </w:rPr>
    </w:lvl>
    <w:lvl w:ilvl="4">
      <w:start w:val="1"/>
      <w:numFmt w:val="lowerLetter"/>
      <w:lvlText w:val="%5."/>
      <w:lvlJc w:val="left"/>
      <w:pPr>
        <w:tabs>
          <w:tab w:val="num" w:pos="0"/>
        </w:tabs>
        <w:ind w:left="2592" w:hanging="576"/>
      </w:pPr>
      <w:rPr>
        <w:rFonts w:hint="default"/>
      </w:rPr>
    </w:lvl>
    <w:lvl w:ilvl="5">
      <w:start w:val="1"/>
      <w:numFmt w:val="decimal"/>
      <w:lvlText w:val="%6)"/>
      <w:lvlJc w:val="left"/>
      <w:pPr>
        <w:tabs>
          <w:tab w:val="num" w:pos="0"/>
        </w:tabs>
        <w:ind w:left="3168" w:hanging="576"/>
      </w:pPr>
      <w:rPr>
        <w:rFonts w:hint="default"/>
      </w:rPr>
    </w:lvl>
    <w:lvl w:ilvl="6">
      <w:start w:val="1"/>
      <w:numFmt w:val="lowerLetter"/>
      <w:lvlText w:val="%7)"/>
      <w:lvlJc w:val="left"/>
      <w:pPr>
        <w:tabs>
          <w:tab w:val="num" w:pos="0"/>
        </w:tabs>
        <w:ind w:left="3744" w:hanging="576"/>
      </w:pPr>
      <w:rPr>
        <w:rFonts w:hint="default"/>
      </w:rPr>
    </w:lvl>
    <w:lvl w:ilvl="7">
      <w:start w:val="1"/>
      <w:numFmt w:val="decimal"/>
      <w:lvlText w:val="(%8)"/>
      <w:lvlJc w:val="left"/>
      <w:pPr>
        <w:tabs>
          <w:tab w:val="num" w:pos="0"/>
        </w:tabs>
        <w:ind w:left="4320" w:hanging="576"/>
      </w:pPr>
      <w:rPr>
        <w:rFonts w:hint="default"/>
      </w:rPr>
    </w:lvl>
    <w:lvl w:ilvl="8">
      <w:start w:val="1"/>
      <w:numFmt w:val="lowerLetter"/>
      <w:lvlText w:val="(%9)"/>
      <w:lvlJc w:val="left"/>
      <w:pPr>
        <w:tabs>
          <w:tab w:val="num" w:pos="0"/>
        </w:tabs>
        <w:ind w:left="4896" w:hanging="576"/>
      </w:pPr>
      <w:rPr>
        <w:rFonts w:hint="default"/>
      </w:rPr>
    </w:lvl>
  </w:abstractNum>
  <w:abstractNum w:abstractNumId="12" w15:restartNumberingAfterBreak="0">
    <w:nsid w:val="4FCB7192"/>
    <w:multiLevelType w:val="multilevel"/>
    <w:tmpl w:val="F36AD600"/>
    <w:lvl w:ilvl="0">
      <w:start w:val="1"/>
      <w:numFmt w:val="decimal"/>
      <w:lvlText w:val="%1"/>
      <w:lvlJc w:val="left"/>
      <w:pPr>
        <w:tabs>
          <w:tab w:val="num" w:pos="0"/>
        </w:tabs>
        <w:ind w:left="0" w:hanging="2304"/>
      </w:pPr>
      <w:rPr>
        <w:rFonts w:hint="default"/>
      </w:rPr>
    </w:lvl>
    <w:lvl w:ilvl="1">
      <w:start w:val="1"/>
      <w:numFmt w:val="decimalZero"/>
      <w:lvlText w:val="1.%2"/>
      <w:lvlJc w:val="left"/>
      <w:pPr>
        <w:tabs>
          <w:tab w:val="num" w:pos="864"/>
        </w:tabs>
        <w:ind w:left="864" w:hanging="864"/>
      </w:pPr>
      <w:rPr>
        <w:rFonts w:ascii="Times New Roman" w:hAnsi="Times New Roman" w:hint="default"/>
        <w:b w:val="0"/>
        <w:bCs w:val="0"/>
        <w:i w:val="0"/>
        <w:iCs w:val="0"/>
        <w:caps w:val="0"/>
        <w:smallCaps w:val="0"/>
        <w:strike w:val="0"/>
        <w:dstrike w:val="0"/>
        <w:noProof w:val="0"/>
        <w:snapToGrid w:val="0"/>
        <w:vanish w:val="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start w:val="1"/>
      <w:numFmt w:val="upperLetter"/>
      <w:lvlText w:val="%3."/>
      <w:lvlJc w:val="left"/>
      <w:pPr>
        <w:tabs>
          <w:tab w:val="num" w:pos="0"/>
        </w:tabs>
        <w:ind w:left="1440" w:hanging="576"/>
      </w:pPr>
      <w:rPr>
        <w:rFonts w:hint="default"/>
      </w:rPr>
    </w:lvl>
    <w:lvl w:ilvl="3">
      <w:start w:val="1"/>
      <w:numFmt w:val="decimal"/>
      <w:lvlText w:val="%4."/>
      <w:lvlJc w:val="left"/>
      <w:pPr>
        <w:tabs>
          <w:tab w:val="num" w:pos="0"/>
        </w:tabs>
        <w:ind w:left="2016" w:hanging="576"/>
      </w:pPr>
      <w:rPr>
        <w:rFonts w:hint="default"/>
      </w:rPr>
    </w:lvl>
    <w:lvl w:ilvl="4">
      <w:start w:val="1"/>
      <w:numFmt w:val="lowerLetter"/>
      <w:lvlText w:val="%5."/>
      <w:lvlJc w:val="left"/>
      <w:pPr>
        <w:tabs>
          <w:tab w:val="num" w:pos="0"/>
        </w:tabs>
        <w:ind w:left="2592" w:hanging="576"/>
      </w:pPr>
      <w:rPr>
        <w:rFonts w:hint="default"/>
      </w:rPr>
    </w:lvl>
    <w:lvl w:ilvl="5">
      <w:start w:val="1"/>
      <w:numFmt w:val="decimal"/>
      <w:lvlText w:val="%6)"/>
      <w:lvlJc w:val="left"/>
      <w:pPr>
        <w:tabs>
          <w:tab w:val="num" w:pos="0"/>
        </w:tabs>
        <w:ind w:left="3168" w:hanging="576"/>
      </w:pPr>
      <w:rPr>
        <w:rFonts w:hint="default"/>
      </w:rPr>
    </w:lvl>
    <w:lvl w:ilvl="6">
      <w:start w:val="1"/>
      <w:numFmt w:val="lowerLetter"/>
      <w:lvlText w:val="%7)"/>
      <w:lvlJc w:val="left"/>
      <w:pPr>
        <w:tabs>
          <w:tab w:val="num" w:pos="0"/>
        </w:tabs>
        <w:ind w:left="3744" w:hanging="576"/>
      </w:pPr>
      <w:rPr>
        <w:rFonts w:hint="default"/>
      </w:rPr>
    </w:lvl>
    <w:lvl w:ilvl="7">
      <w:start w:val="1"/>
      <w:numFmt w:val="decimal"/>
      <w:lvlText w:val="(%8)"/>
      <w:lvlJc w:val="left"/>
      <w:pPr>
        <w:tabs>
          <w:tab w:val="num" w:pos="0"/>
        </w:tabs>
        <w:ind w:left="4320" w:hanging="576"/>
      </w:pPr>
      <w:rPr>
        <w:rFonts w:hint="default"/>
      </w:rPr>
    </w:lvl>
    <w:lvl w:ilvl="8">
      <w:start w:val="1"/>
      <w:numFmt w:val="lowerLetter"/>
      <w:lvlText w:val="(%9)"/>
      <w:lvlJc w:val="left"/>
      <w:pPr>
        <w:tabs>
          <w:tab w:val="num" w:pos="0"/>
        </w:tabs>
        <w:ind w:left="4896" w:hanging="576"/>
      </w:pPr>
      <w:rPr>
        <w:rFonts w:hint="default"/>
      </w:rPr>
    </w:lvl>
  </w:abstractNum>
  <w:abstractNum w:abstractNumId="13" w15:restartNumberingAfterBreak="0">
    <w:nsid w:val="4FCF04F5"/>
    <w:multiLevelType w:val="multilevel"/>
    <w:tmpl w:val="0CC8AEE2"/>
    <w:lvl w:ilvl="0">
      <w:start w:val="1"/>
      <w:numFmt w:val="decimal"/>
      <w:lvlText w:val="%1"/>
      <w:lvlJc w:val="left"/>
      <w:pPr>
        <w:tabs>
          <w:tab w:val="num" w:pos="0"/>
        </w:tabs>
        <w:ind w:left="0" w:hanging="2304"/>
      </w:pPr>
      <w:rPr>
        <w:rFonts w:hint="default"/>
      </w:rPr>
    </w:lvl>
    <w:lvl w:ilvl="1">
      <w:start w:val="1"/>
      <w:numFmt w:val="decimalZero"/>
      <w:lvlText w:val="%1.%2"/>
      <w:lvlJc w:val="left"/>
      <w:pPr>
        <w:tabs>
          <w:tab w:val="num" w:pos="864"/>
        </w:tabs>
        <w:ind w:left="864" w:hanging="864"/>
      </w:pPr>
      <w:rPr>
        <w:rFonts w:ascii="Times New Roman" w:hAnsi="Times New Roman" w:hint="default"/>
        <w:b w:val="0"/>
        <w:bCs w:val="0"/>
        <w:i w:val="0"/>
        <w:iCs w:val="0"/>
        <w:caps w:val="0"/>
        <w:smallCaps w:val="0"/>
        <w:strike w:val="0"/>
        <w:dstrike w:val="0"/>
        <w:noProof w:val="0"/>
        <w:snapToGrid w:val="0"/>
        <w:vanish w:val="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start w:val="1"/>
      <w:numFmt w:val="upperLetter"/>
      <w:lvlText w:val="%3."/>
      <w:lvlJc w:val="left"/>
      <w:pPr>
        <w:tabs>
          <w:tab w:val="num" w:pos="0"/>
        </w:tabs>
        <w:ind w:left="1440" w:hanging="576"/>
      </w:pPr>
      <w:rPr>
        <w:rFonts w:hint="default"/>
      </w:rPr>
    </w:lvl>
    <w:lvl w:ilvl="3">
      <w:start w:val="1"/>
      <w:numFmt w:val="decimal"/>
      <w:lvlText w:val="%4."/>
      <w:lvlJc w:val="left"/>
      <w:pPr>
        <w:tabs>
          <w:tab w:val="num" w:pos="0"/>
        </w:tabs>
        <w:ind w:left="2016" w:hanging="576"/>
      </w:pPr>
      <w:rPr>
        <w:rFonts w:hint="default"/>
      </w:rPr>
    </w:lvl>
    <w:lvl w:ilvl="4">
      <w:start w:val="1"/>
      <w:numFmt w:val="lowerLetter"/>
      <w:lvlText w:val="%5."/>
      <w:lvlJc w:val="left"/>
      <w:pPr>
        <w:tabs>
          <w:tab w:val="num" w:pos="0"/>
        </w:tabs>
        <w:ind w:left="2592" w:hanging="576"/>
      </w:pPr>
      <w:rPr>
        <w:rFonts w:hint="default"/>
      </w:rPr>
    </w:lvl>
    <w:lvl w:ilvl="5">
      <w:start w:val="1"/>
      <w:numFmt w:val="decimal"/>
      <w:lvlText w:val="%6)"/>
      <w:lvlJc w:val="left"/>
      <w:pPr>
        <w:tabs>
          <w:tab w:val="num" w:pos="0"/>
        </w:tabs>
        <w:ind w:left="3168" w:hanging="576"/>
      </w:pPr>
      <w:rPr>
        <w:rFonts w:hint="default"/>
      </w:rPr>
    </w:lvl>
    <w:lvl w:ilvl="6">
      <w:start w:val="1"/>
      <w:numFmt w:val="lowerLetter"/>
      <w:lvlText w:val="%7)"/>
      <w:lvlJc w:val="left"/>
      <w:pPr>
        <w:tabs>
          <w:tab w:val="num" w:pos="0"/>
        </w:tabs>
        <w:ind w:left="3744" w:hanging="576"/>
      </w:pPr>
      <w:rPr>
        <w:rFonts w:hint="default"/>
      </w:rPr>
    </w:lvl>
    <w:lvl w:ilvl="7">
      <w:start w:val="1"/>
      <w:numFmt w:val="decimal"/>
      <w:lvlText w:val="(%8)"/>
      <w:lvlJc w:val="left"/>
      <w:pPr>
        <w:tabs>
          <w:tab w:val="num" w:pos="0"/>
        </w:tabs>
        <w:ind w:left="4320" w:hanging="576"/>
      </w:pPr>
      <w:rPr>
        <w:rFonts w:hint="default"/>
      </w:rPr>
    </w:lvl>
    <w:lvl w:ilvl="8">
      <w:start w:val="1"/>
      <w:numFmt w:val="lowerLetter"/>
      <w:lvlText w:val="(%9)"/>
      <w:lvlJc w:val="left"/>
      <w:pPr>
        <w:tabs>
          <w:tab w:val="num" w:pos="0"/>
        </w:tabs>
        <w:ind w:left="4896" w:hanging="576"/>
      </w:pPr>
      <w:rPr>
        <w:rFonts w:hint="default"/>
      </w:rPr>
    </w:lvl>
  </w:abstractNum>
  <w:abstractNum w:abstractNumId="14" w15:restartNumberingAfterBreak="0">
    <w:nsid w:val="5079029E"/>
    <w:multiLevelType w:val="hybridMultilevel"/>
    <w:tmpl w:val="4350BBF4"/>
    <w:lvl w:ilvl="0" w:tplc="0409001B">
      <w:start w:val="1"/>
      <w:numFmt w:val="lowerRoman"/>
      <w:lvlText w:val="%1."/>
      <w:lvlJc w:val="right"/>
      <w:pPr>
        <w:tabs>
          <w:tab w:val="num" w:pos="540"/>
        </w:tabs>
        <w:ind w:left="540" w:hanging="180"/>
      </w:pPr>
    </w:lvl>
    <w:lvl w:ilvl="1" w:tplc="04090019" w:tentative="1">
      <w:start w:val="1"/>
      <w:numFmt w:val="lowerLetter"/>
      <w:lvlText w:val="%2."/>
      <w:lvlJc w:val="left"/>
      <w:pPr>
        <w:tabs>
          <w:tab w:val="num" w:pos="-180"/>
        </w:tabs>
        <w:ind w:left="-180" w:hanging="360"/>
      </w:pPr>
    </w:lvl>
    <w:lvl w:ilvl="2" w:tplc="0409001B" w:tentative="1">
      <w:start w:val="1"/>
      <w:numFmt w:val="lowerRoman"/>
      <w:lvlText w:val="%3."/>
      <w:lvlJc w:val="right"/>
      <w:pPr>
        <w:tabs>
          <w:tab w:val="num" w:pos="540"/>
        </w:tabs>
        <w:ind w:left="540" w:hanging="180"/>
      </w:pPr>
    </w:lvl>
    <w:lvl w:ilvl="3" w:tplc="0409000F" w:tentative="1">
      <w:start w:val="1"/>
      <w:numFmt w:val="decimal"/>
      <w:lvlText w:val="%4."/>
      <w:lvlJc w:val="left"/>
      <w:pPr>
        <w:tabs>
          <w:tab w:val="num" w:pos="1260"/>
        </w:tabs>
        <w:ind w:left="1260" w:hanging="360"/>
      </w:pPr>
    </w:lvl>
    <w:lvl w:ilvl="4" w:tplc="04090019" w:tentative="1">
      <w:start w:val="1"/>
      <w:numFmt w:val="lowerLetter"/>
      <w:lvlText w:val="%5."/>
      <w:lvlJc w:val="left"/>
      <w:pPr>
        <w:tabs>
          <w:tab w:val="num" w:pos="1980"/>
        </w:tabs>
        <w:ind w:left="1980" w:hanging="360"/>
      </w:pPr>
    </w:lvl>
    <w:lvl w:ilvl="5" w:tplc="0409001B" w:tentative="1">
      <w:start w:val="1"/>
      <w:numFmt w:val="lowerRoman"/>
      <w:lvlText w:val="%6."/>
      <w:lvlJc w:val="right"/>
      <w:pPr>
        <w:tabs>
          <w:tab w:val="num" w:pos="2700"/>
        </w:tabs>
        <w:ind w:left="2700" w:hanging="180"/>
      </w:pPr>
    </w:lvl>
    <w:lvl w:ilvl="6" w:tplc="0409000F" w:tentative="1">
      <w:start w:val="1"/>
      <w:numFmt w:val="decimal"/>
      <w:lvlText w:val="%7."/>
      <w:lvlJc w:val="left"/>
      <w:pPr>
        <w:tabs>
          <w:tab w:val="num" w:pos="3420"/>
        </w:tabs>
        <w:ind w:left="3420" w:hanging="360"/>
      </w:pPr>
    </w:lvl>
    <w:lvl w:ilvl="7" w:tplc="04090019" w:tentative="1">
      <w:start w:val="1"/>
      <w:numFmt w:val="lowerLetter"/>
      <w:lvlText w:val="%8."/>
      <w:lvlJc w:val="left"/>
      <w:pPr>
        <w:tabs>
          <w:tab w:val="num" w:pos="4140"/>
        </w:tabs>
        <w:ind w:left="4140" w:hanging="360"/>
      </w:pPr>
    </w:lvl>
    <w:lvl w:ilvl="8" w:tplc="0409001B" w:tentative="1">
      <w:start w:val="1"/>
      <w:numFmt w:val="lowerRoman"/>
      <w:lvlText w:val="%9."/>
      <w:lvlJc w:val="right"/>
      <w:pPr>
        <w:tabs>
          <w:tab w:val="num" w:pos="4860"/>
        </w:tabs>
        <w:ind w:left="4860" w:hanging="180"/>
      </w:pPr>
    </w:lvl>
  </w:abstractNum>
  <w:abstractNum w:abstractNumId="15" w15:restartNumberingAfterBreak="0">
    <w:nsid w:val="534009BE"/>
    <w:multiLevelType w:val="multilevel"/>
    <w:tmpl w:val="0CC8AEE2"/>
    <w:lvl w:ilvl="0">
      <w:start w:val="1"/>
      <w:numFmt w:val="decimal"/>
      <w:lvlText w:val="%1"/>
      <w:lvlJc w:val="left"/>
      <w:pPr>
        <w:tabs>
          <w:tab w:val="num" w:pos="0"/>
        </w:tabs>
        <w:ind w:left="0" w:hanging="2304"/>
      </w:pPr>
      <w:rPr>
        <w:rFonts w:hint="default"/>
      </w:rPr>
    </w:lvl>
    <w:lvl w:ilvl="1">
      <w:start w:val="1"/>
      <w:numFmt w:val="decimalZero"/>
      <w:lvlText w:val="%1.%2"/>
      <w:lvlJc w:val="left"/>
      <w:pPr>
        <w:tabs>
          <w:tab w:val="num" w:pos="864"/>
        </w:tabs>
        <w:ind w:left="864" w:hanging="864"/>
      </w:pPr>
      <w:rPr>
        <w:rFonts w:ascii="Times New Roman" w:hAnsi="Times New Roman" w:hint="default"/>
        <w:b w:val="0"/>
        <w:bCs w:val="0"/>
        <w:i w:val="0"/>
        <w:iCs w:val="0"/>
        <w:caps w:val="0"/>
        <w:smallCaps w:val="0"/>
        <w:strike w:val="0"/>
        <w:dstrike w:val="0"/>
        <w:noProof w:val="0"/>
        <w:snapToGrid w:val="0"/>
        <w:vanish w:val="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start w:val="1"/>
      <w:numFmt w:val="upperLetter"/>
      <w:lvlText w:val="%3."/>
      <w:lvlJc w:val="left"/>
      <w:pPr>
        <w:tabs>
          <w:tab w:val="num" w:pos="-324"/>
        </w:tabs>
        <w:ind w:left="1116" w:hanging="576"/>
      </w:pPr>
      <w:rPr>
        <w:rFonts w:hint="default"/>
      </w:rPr>
    </w:lvl>
    <w:lvl w:ilvl="3">
      <w:start w:val="1"/>
      <w:numFmt w:val="decimal"/>
      <w:lvlText w:val="%4."/>
      <w:lvlJc w:val="left"/>
      <w:pPr>
        <w:tabs>
          <w:tab w:val="num" w:pos="0"/>
        </w:tabs>
        <w:ind w:left="2016" w:hanging="576"/>
      </w:pPr>
      <w:rPr>
        <w:rFonts w:hint="default"/>
      </w:rPr>
    </w:lvl>
    <w:lvl w:ilvl="4">
      <w:start w:val="1"/>
      <w:numFmt w:val="lowerLetter"/>
      <w:lvlText w:val="%5."/>
      <w:lvlJc w:val="left"/>
      <w:pPr>
        <w:tabs>
          <w:tab w:val="num" w:pos="0"/>
        </w:tabs>
        <w:ind w:left="2592" w:hanging="576"/>
      </w:pPr>
      <w:rPr>
        <w:rFonts w:hint="default"/>
      </w:rPr>
    </w:lvl>
    <w:lvl w:ilvl="5">
      <w:start w:val="1"/>
      <w:numFmt w:val="decimal"/>
      <w:lvlText w:val="%6)"/>
      <w:lvlJc w:val="left"/>
      <w:pPr>
        <w:tabs>
          <w:tab w:val="num" w:pos="0"/>
        </w:tabs>
        <w:ind w:left="3168" w:hanging="576"/>
      </w:pPr>
      <w:rPr>
        <w:rFonts w:hint="default"/>
      </w:rPr>
    </w:lvl>
    <w:lvl w:ilvl="6">
      <w:start w:val="1"/>
      <w:numFmt w:val="lowerLetter"/>
      <w:lvlText w:val="%7)"/>
      <w:lvlJc w:val="left"/>
      <w:pPr>
        <w:tabs>
          <w:tab w:val="num" w:pos="0"/>
        </w:tabs>
        <w:ind w:left="3744" w:hanging="576"/>
      </w:pPr>
      <w:rPr>
        <w:rFonts w:hint="default"/>
      </w:rPr>
    </w:lvl>
    <w:lvl w:ilvl="7">
      <w:start w:val="1"/>
      <w:numFmt w:val="decimal"/>
      <w:lvlText w:val="(%8)"/>
      <w:lvlJc w:val="left"/>
      <w:pPr>
        <w:tabs>
          <w:tab w:val="num" w:pos="0"/>
        </w:tabs>
        <w:ind w:left="4320" w:hanging="576"/>
      </w:pPr>
      <w:rPr>
        <w:rFonts w:hint="default"/>
      </w:rPr>
    </w:lvl>
    <w:lvl w:ilvl="8">
      <w:start w:val="1"/>
      <w:numFmt w:val="lowerLetter"/>
      <w:lvlText w:val="(%9)"/>
      <w:lvlJc w:val="left"/>
      <w:pPr>
        <w:tabs>
          <w:tab w:val="num" w:pos="0"/>
        </w:tabs>
        <w:ind w:left="4896" w:hanging="576"/>
      </w:pPr>
      <w:rPr>
        <w:rFonts w:hint="default"/>
      </w:rPr>
    </w:lvl>
  </w:abstractNum>
  <w:abstractNum w:abstractNumId="16" w15:restartNumberingAfterBreak="0">
    <w:nsid w:val="5DB40850"/>
    <w:multiLevelType w:val="hybridMultilevel"/>
    <w:tmpl w:val="40B4851C"/>
    <w:lvl w:ilvl="0" w:tplc="0409000F">
      <w:start w:val="1"/>
      <w:numFmt w:val="decimal"/>
      <w:lvlText w:val="%1."/>
      <w:lvlJc w:val="left"/>
      <w:pPr>
        <w:tabs>
          <w:tab w:val="num" w:pos="2160"/>
        </w:tabs>
        <w:ind w:left="2160" w:hanging="360"/>
      </w:pPr>
    </w:lvl>
    <w:lvl w:ilvl="1" w:tplc="04090019">
      <w:start w:val="1"/>
      <w:numFmt w:val="lowerLetter"/>
      <w:lvlText w:val="%2."/>
      <w:lvlJc w:val="left"/>
      <w:pPr>
        <w:tabs>
          <w:tab w:val="num" w:pos="2880"/>
        </w:tabs>
        <w:ind w:left="2880" w:hanging="360"/>
      </w:pPr>
    </w:lvl>
    <w:lvl w:ilvl="2" w:tplc="0409000F">
      <w:start w:val="1"/>
      <w:numFmt w:val="decimal"/>
      <w:lvlText w:val="%3."/>
      <w:lvlJc w:val="left"/>
      <w:pPr>
        <w:tabs>
          <w:tab w:val="num" w:pos="3780"/>
        </w:tabs>
        <w:ind w:left="3780" w:hanging="36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17" w15:restartNumberingAfterBreak="0">
    <w:nsid w:val="5E4306DC"/>
    <w:multiLevelType w:val="multilevel"/>
    <w:tmpl w:val="0CC8AEE2"/>
    <w:lvl w:ilvl="0">
      <w:start w:val="1"/>
      <w:numFmt w:val="decimal"/>
      <w:pStyle w:val="Heading1"/>
      <w:lvlText w:val="%1"/>
      <w:lvlJc w:val="left"/>
      <w:pPr>
        <w:tabs>
          <w:tab w:val="num" w:pos="0"/>
        </w:tabs>
        <w:ind w:left="0" w:hanging="2304"/>
      </w:pPr>
      <w:rPr>
        <w:rFonts w:hint="default"/>
      </w:rPr>
    </w:lvl>
    <w:lvl w:ilvl="1">
      <w:start w:val="1"/>
      <w:numFmt w:val="decimalZero"/>
      <w:pStyle w:val="Heading2"/>
      <w:lvlText w:val="%1.%2"/>
      <w:lvlJc w:val="left"/>
      <w:pPr>
        <w:tabs>
          <w:tab w:val="num" w:pos="1044"/>
        </w:tabs>
        <w:ind w:left="1044" w:hanging="864"/>
      </w:pPr>
      <w:rPr>
        <w:rFonts w:ascii="Times New Roman" w:hAnsi="Times New Roman" w:hint="default"/>
        <w:b w:val="0"/>
        <w:bCs w:val="0"/>
        <w:i w:val="0"/>
        <w:iCs w:val="0"/>
        <w:caps w:val="0"/>
        <w:smallCaps w:val="0"/>
        <w:strike w:val="0"/>
        <w:dstrike w:val="0"/>
        <w:noProof w:val="0"/>
        <w:snapToGrid w:val="0"/>
        <w:vanish w:val="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start w:val="1"/>
      <w:numFmt w:val="upperLetter"/>
      <w:pStyle w:val="Heading3"/>
      <w:lvlText w:val="%3."/>
      <w:lvlJc w:val="left"/>
      <w:pPr>
        <w:tabs>
          <w:tab w:val="num" w:pos="0"/>
        </w:tabs>
        <w:ind w:left="1440" w:hanging="576"/>
      </w:pPr>
      <w:rPr>
        <w:rFonts w:hint="default"/>
      </w:rPr>
    </w:lvl>
    <w:lvl w:ilvl="3">
      <w:start w:val="1"/>
      <w:numFmt w:val="decimal"/>
      <w:pStyle w:val="Heading4"/>
      <w:lvlText w:val="%4."/>
      <w:lvlJc w:val="left"/>
      <w:pPr>
        <w:tabs>
          <w:tab w:val="num" w:pos="0"/>
        </w:tabs>
        <w:ind w:left="2016" w:hanging="576"/>
      </w:pPr>
      <w:rPr>
        <w:rFonts w:hint="default"/>
      </w:rPr>
    </w:lvl>
    <w:lvl w:ilvl="4">
      <w:start w:val="1"/>
      <w:numFmt w:val="lowerLetter"/>
      <w:pStyle w:val="Heading5"/>
      <w:lvlText w:val="%5."/>
      <w:lvlJc w:val="left"/>
      <w:pPr>
        <w:tabs>
          <w:tab w:val="num" w:pos="0"/>
        </w:tabs>
        <w:ind w:left="2592" w:hanging="576"/>
      </w:pPr>
      <w:rPr>
        <w:rFonts w:hint="default"/>
      </w:rPr>
    </w:lvl>
    <w:lvl w:ilvl="5">
      <w:start w:val="1"/>
      <w:numFmt w:val="decimal"/>
      <w:pStyle w:val="Heading6"/>
      <w:lvlText w:val="%6)"/>
      <w:lvlJc w:val="left"/>
      <w:pPr>
        <w:tabs>
          <w:tab w:val="num" w:pos="0"/>
        </w:tabs>
        <w:ind w:left="3168" w:hanging="576"/>
      </w:pPr>
      <w:rPr>
        <w:rFonts w:hint="default"/>
      </w:rPr>
    </w:lvl>
    <w:lvl w:ilvl="6">
      <w:start w:val="1"/>
      <w:numFmt w:val="lowerLetter"/>
      <w:pStyle w:val="Heading7"/>
      <w:lvlText w:val="%7)"/>
      <w:lvlJc w:val="left"/>
      <w:pPr>
        <w:tabs>
          <w:tab w:val="num" w:pos="0"/>
        </w:tabs>
        <w:ind w:left="3744" w:hanging="576"/>
      </w:pPr>
      <w:rPr>
        <w:rFonts w:hint="default"/>
      </w:rPr>
    </w:lvl>
    <w:lvl w:ilvl="7">
      <w:start w:val="1"/>
      <w:numFmt w:val="decimal"/>
      <w:pStyle w:val="Heading8"/>
      <w:lvlText w:val="(%8)"/>
      <w:lvlJc w:val="left"/>
      <w:pPr>
        <w:tabs>
          <w:tab w:val="num" w:pos="0"/>
        </w:tabs>
        <w:ind w:left="4320" w:hanging="576"/>
      </w:pPr>
      <w:rPr>
        <w:rFonts w:hint="default"/>
      </w:rPr>
    </w:lvl>
    <w:lvl w:ilvl="8">
      <w:start w:val="1"/>
      <w:numFmt w:val="lowerLetter"/>
      <w:pStyle w:val="Heading9"/>
      <w:lvlText w:val="(%9)"/>
      <w:lvlJc w:val="left"/>
      <w:pPr>
        <w:tabs>
          <w:tab w:val="num" w:pos="0"/>
        </w:tabs>
        <w:ind w:left="4896" w:hanging="576"/>
      </w:pPr>
      <w:rPr>
        <w:rFonts w:hint="default"/>
      </w:rPr>
    </w:lvl>
  </w:abstractNum>
  <w:abstractNum w:abstractNumId="18" w15:restartNumberingAfterBreak="0">
    <w:nsid w:val="64BE0881"/>
    <w:multiLevelType w:val="multilevel"/>
    <w:tmpl w:val="0CC8AEE2"/>
    <w:lvl w:ilvl="0">
      <w:start w:val="1"/>
      <w:numFmt w:val="decimal"/>
      <w:lvlText w:val="%1"/>
      <w:lvlJc w:val="left"/>
      <w:pPr>
        <w:tabs>
          <w:tab w:val="num" w:pos="0"/>
        </w:tabs>
        <w:ind w:left="0" w:hanging="2304"/>
      </w:pPr>
      <w:rPr>
        <w:rFonts w:hint="default"/>
      </w:rPr>
    </w:lvl>
    <w:lvl w:ilvl="1">
      <w:start w:val="1"/>
      <w:numFmt w:val="decimalZero"/>
      <w:lvlText w:val="%1.%2"/>
      <w:lvlJc w:val="left"/>
      <w:pPr>
        <w:tabs>
          <w:tab w:val="num" w:pos="864"/>
        </w:tabs>
        <w:ind w:left="864" w:hanging="864"/>
      </w:pPr>
      <w:rPr>
        <w:rFonts w:ascii="Times New Roman" w:hAnsi="Times New Roman" w:hint="default"/>
        <w:b w:val="0"/>
        <w:bCs w:val="0"/>
        <w:i w:val="0"/>
        <w:iCs w:val="0"/>
        <w:caps w:val="0"/>
        <w:smallCaps w:val="0"/>
        <w:strike w:val="0"/>
        <w:dstrike w:val="0"/>
        <w:noProof w:val="0"/>
        <w:snapToGrid w:val="0"/>
        <w:vanish w:val="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start w:val="1"/>
      <w:numFmt w:val="upperLetter"/>
      <w:lvlText w:val="%3."/>
      <w:lvlJc w:val="left"/>
      <w:pPr>
        <w:tabs>
          <w:tab w:val="num" w:pos="0"/>
        </w:tabs>
        <w:ind w:left="1440" w:hanging="576"/>
      </w:pPr>
      <w:rPr>
        <w:rFonts w:hint="default"/>
      </w:rPr>
    </w:lvl>
    <w:lvl w:ilvl="3">
      <w:start w:val="1"/>
      <w:numFmt w:val="decimal"/>
      <w:lvlText w:val="%4."/>
      <w:lvlJc w:val="left"/>
      <w:pPr>
        <w:tabs>
          <w:tab w:val="num" w:pos="0"/>
        </w:tabs>
        <w:ind w:left="2016" w:hanging="576"/>
      </w:pPr>
      <w:rPr>
        <w:rFonts w:hint="default"/>
      </w:rPr>
    </w:lvl>
    <w:lvl w:ilvl="4">
      <w:start w:val="1"/>
      <w:numFmt w:val="lowerLetter"/>
      <w:lvlText w:val="%5."/>
      <w:lvlJc w:val="left"/>
      <w:pPr>
        <w:tabs>
          <w:tab w:val="num" w:pos="0"/>
        </w:tabs>
        <w:ind w:left="2592" w:hanging="576"/>
      </w:pPr>
      <w:rPr>
        <w:rFonts w:hint="default"/>
      </w:rPr>
    </w:lvl>
    <w:lvl w:ilvl="5">
      <w:start w:val="1"/>
      <w:numFmt w:val="decimal"/>
      <w:lvlText w:val="%6)"/>
      <w:lvlJc w:val="left"/>
      <w:pPr>
        <w:tabs>
          <w:tab w:val="num" w:pos="0"/>
        </w:tabs>
        <w:ind w:left="3168" w:hanging="576"/>
      </w:pPr>
      <w:rPr>
        <w:rFonts w:hint="default"/>
      </w:rPr>
    </w:lvl>
    <w:lvl w:ilvl="6">
      <w:start w:val="1"/>
      <w:numFmt w:val="lowerLetter"/>
      <w:lvlText w:val="%7)"/>
      <w:lvlJc w:val="left"/>
      <w:pPr>
        <w:tabs>
          <w:tab w:val="num" w:pos="0"/>
        </w:tabs>
        <w:ind w:left="3744" w:hanging="576"/>
      </w:pPr>
      <w:rPr>
        <w:rFonts w:hint="default"/>
      </w:rPr>
    </w:lvl>
    <w:lvl w:ilvl="7">
      <w:start w:val="1"/>
      <w:numFmt w:val="decimal"/>
      <w:lvlText w:val="(%8)"/>
      <w:lvlJc w:val="left"/>
      <w:pPr>
        <w:tabs>
          <w:tab w:val="num" w:pos="0"/>
        </w:tabs>
        <w:ind w:left="4320" w:hanging="576"/>
      </w:pPr>
      <w:rPr>
        <w:rFonts w:hint="default"/>
      </w:rPr>
    </w:lvl>
    <w:lvl w:ilvl="8">
      <w:start w:val="1"/>
      <w:numFmt w:val="lowerLetter"/>
      <w:lvlText w:val="(%9)"/>
      <w:lvlJc w:val="left"/>
      <w:pPr>
        <w:tabs>
          <w:tab w:val="num" w:pos="0"/>
        </w:tabs>
        <w:ind w:left="4896" w:hanging="576"/>
      </w:pPr>
      <w:rPr>
        <w:rFonts w:hint="default"/>
      </w:rPr>
    </w:lvl>
  </w:abstractNum>
  <w:abstractNum w:abstractNumId="19" w15:restartNumberingAfterBreak="0">
    <w:nsid w:val="65B470D5"/>
    <w:multiLevelType w:val="multilevel"/>
    <w:tmpl w:val="0CC8AEE2"/>
    <w:lvl w:ilvl="0">
      <w:start w:val="1"/>
      <w:numFmt w:val="decimal"/>
      <w:lvlText w:val="%1"/>
      <w:lvlJc w:val="left"/>
      <w:pPr>
        <w:tabs>
          <w:tab w:val="num" w:pos="0"/>
        </w:tabs>
        <w:ind w:left="0" w:hanging="2304"/>
      </w:pPr>
      <w:rPr>
        <w:rFonts w:hint="default"/>
      </w:rPr>
    </w:lvl>
    <w:lvl w:ilvl="1">
      <w:start w:val="1"/>
      <w:numFmt w:val="decimalZero"/>
      <w:lvlText w:val="%1.%2"/>
      <w:lvlJc w:val="left"/>
      <w:pPr>
        <w:tabs>
          <w:tab w:val="num" w:pos="864"/>
        </w:tabs>
        <w:ind w:left="864" w:hanging="864"/>
      </w:pPr>
      <w:rPr>
        <w:rFonts w:ascii="Times New Roman" w:hAnsi="Times New Roman" w:hint="default"/>
        <w:b w:val="0"/>
        <w:bCs w:val="0"/>
        <w:i w:val="0"/>
        <w:iCs w:val="0"/>
        <w:caps w:val="0"/>
        <w:smallCaps w:val="0"/>
        <w:strike w:val="0"/>
        <w:dstrike w:val="0"/>
        <w:noProof w:val="0"/>
        <w:snapToGrid w:val="0"/>
        <w:vanish w:val="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start w:val="1"/>
      <w:numFmt w:val="upperLetter"/>
      <w:lvlText w:val="%3."/>
      <w:lvlJc w:val="left"/>
      <w:pPr>
        <w:tabs>
          <w:tab w:val="num" w:pos="0"/>
        </w:tabs>
        <w:ind w:left="1440" w:hanging="576"/>
      </w:pPr>
      <w:rPr>
        <w:rFonts w:hint="default"/>
      </w:rPr>
    </w:lvl>
    <w:lvl w:ilvl="3">
      <w:start w:val="1"/>
      <w:numFmt w:val="decimal"/>
      <w:lvlText w:val="%4."/>
      <w:lvlJc w:val="left"/>
      <w:pPr>
        <w:tabs>
          <w:tab w:val="num" w:pos="0"/>
        </w:tabs>
        <w:ind w:left="2016" w:hanging="576"/>
      </w:pPr>
      <w:rPr>
        <w:rFonts w:hint="default"/>
      </w:rPr>
    </w:lvl>
    <w:lvl w:ilvl="4">
      <w:start w:val="1"/>
      <w:numFmt w:val="lowerLetter"/>
      <w:lvlText w:val="%5."/>
      <w:lvlJc w:val="left"/>
      <w:pPr>
        <w:tabs>
          <w:tab w:val="num" w:pos="0"/>
        </w:tabs>
        <w:ind w:left="2592" w:hanging="576"/>
      </w:pPr>
      <w:rPr>
        <w:rFonts w:hint="default"/>
      </w:rPr>
    </w:lvl>
    <w:lvl w:ilvl="5">
      <w:start w:val="1"/>
      <w:numFmt w:val="decimal"/>
      <w:lvlText w:val="%6)"/>
      <w:lvlJc w:val="left"/>
      <w:pPr>
        <w:tabs>
          <w:tab w:val="num" w:pos="0"/>
        </w:tabs>
        <w:ind w:left="3168" w:hanging="576"/>
      </w:pPr>
      <w:rPr>
        <w:rFonts w:hint="default"/>
      </w:rPr>
    </w:lvl>
    <w:lvl w:ilvl="6">
      <w:start w:val="1"/>
      <w:numFmt w:val="lowerLetter"/>
      <w:lvlText w:val="%7)"/>
      <w:lvlJc w:val="left"/>
      <w:pPr>
        <w:tabs>
          <w:tab w:val="num" w:pos="0"/>
        </w:tabs>
        <w:ind w:left="3744" w:hanging="576"/>
      </w:pPr>
      <w:rPr>
        <w:rFonts w:hint="default"/>
      </w:rPr>
    </w:lvl>
    <w:lvl w:ilvl="7">
      <w:start w:val="1"/>
      <w:numFmt w:val="decimal"/>
      <w:lvlText w:val="(%8)"/>
      <w:lvlJc w:val="left"/>
      <w:pPr>
        <w:tabs>
          <w:tab w:val="num" w:pos="0"/>
        </w:tabs>
        <w:ind w:left="4320" w:hanging="576"/>
      </w:pPr>
      <w:rPr>
        <w:rFonts w:hint="default"/>
      </w:rPr>
    </w:lvl>
    <w:lvl w:ilvl="8">
      <w:start w:val="1"/>
      <w:numFmt w:val="lowerLetter"/>
      <w:lvlText w:val="(%9)"/>
      <w:lvlJc w:val="left"/>
      <w:pPr>
        <w:tabs>
          <w:tab w:val="num" w:pos="0"/>
        </w:tabs>
        <w:ind w:left="4896" w:hanging="576"/>
      </w:pPr>
      <w:rPr>
        <w:rFonts w:hint="default"/>
      </w:rPr>
    </w:lvl>
  </w:abstractNum>
  <w:abstractNum w:abstractNumId="20" w15:restartNumberingAfterBreak="0">
    <w:nsid w:val="67A45EB0"/>
    <w:multiLevelType w:val="multilevel"/>
    <w:tmpl w:val="0CC8AEE2"/>
    <w:lvl w:ilvl="0">
      <w:start w:val="1"/>
      <w:numFmt w:val="decimal"/>
      <w:lvlText w:val="%1"/>
      <w:lvlJc w:val="left"/>
      <w:pPr>
        <w:tabs>
          <w:tab w:val="num" w:pos="0"/>
        </w:tabs>
        <w:ind w:left="0" w:hanging="2304"/>
      </w:pPr>
      <w:rPr>
        <w:rFonts w:hint="default"/>
      </w:rPr>
    </w:lvl>
    <w:lvl w:ilvl="1">
      <w:start w:val="1"/>
      <w:numFmt w:val="decimalZero"/>
      <w:lvlText w:val="%1.%2"/>
      <w:lvlJc w:val="left"/>
      <w:pPr>
        <w:tabs>
          <w:tab w:val="num" w:pos="864"/>
        </w:tabs>
        <w:ind w:left="864" w:hanging="864"/>
      </w:pPr>
      <w:rPr>
        <w:rFonts w:ascii="Times New Roman" w:hAnsi="Times New Roman" w:hint="default"/>
        <w:b w:val="0"/>
        <w:bCs w:val="0"/>
        <w:i w:val="0"/>
        <w:iCs w:val="0"/>
        <w:caps w:val="0"/>
        <w:smallCaps w:val="0"/>
        <w:strike w:val="0"/>
        <w:dstrike w:val="0"/>
        <w:noProof w:val="0"/>
        <w:snapToGrid w:val="0"/>
        <w:vanish w:val="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start w:val="1"/>
      <w:numFmt w:val="upperLetter"/>
      <w:lvlText w:val="%3."/>
      <w:lvlJc w:val="left"/>
      <w:pPr>
        <w:tabs>
          <w:tab w:val="num" w:pos="0"/>
        </w:tabs>
        <w:ind w:left="1440" w:hanging="576"/>
      </w:pPr>
      <w:rPr>
        <w:rFonts w:hint="default"/>
      </w:rPr>
    </w:lvl>
    <w:lvl w:ilvl="3">
      <w:start w:val="1"/>
      <w:numFmt w:val="decimal"/>
      <w:lvlText w:val="%4."/>
      <w:lvlJc w:val="left"/>
      <w:pPr>
        <w:tabs>
          <w:tab w:val="num" w:pos="0"/>
        </w:tabs>
        <w:ind w:left="2016" w:hanging="576"/>
      </w:pPr>
      <w:rPr>
        <w:rFonts w:hint="default"/>
      </w:rPr>
    </w:lvl>
    <w:lvl w:ilvl="4">
      <w:start w:val="1"/>
      <w:numFmt w:val="lowerLetter"/>
      <w:lvlText w:val="%5."/>
      <w:lvlJc w:val="left"/>
      <w:pPr>
        <w:tabs>
          <w:tab w:val="num" w:pos="0"/>
        </w:tabs>
        <w:ind w:left="2592" w:hanging="576"/>
      </w:pPr>
      <w:rPr>
        <w:rFonts w:hint="default"/>
      </w:rPr>
    </w:lvl>
    <w:lvl w:ilvl="5">
      <w:start w:val="1"/>
      <w:numFmt w:val="decimal"/>
      <w:lvlText w:val="%6)"/>
      <w:lvlJc w:val="left"/>
      <w:pPr>
        <w:tabs>
          <w:tab w:val="num" w:pos="0"/>
        </w:tabs>
        <w:ind w:left="3168" w:hanging="576"/>
      </w:pPr>
      <w:rPr>
        <w:rFonts w:hint="default"/>
      </w:rPr>
    </w:lvl>
    <w:lvl w:ilvl="6">
      <w:start w:val="1"/>
      <w:numFmt w:val="lowerLetter"/>
      <w:lvlText w:val="%7)"/>
      <w:lvlJc w:val="left"/>
      <w:pPr>
        <w:tabs>
          <w:tab w:val="num" w:pos="0"/>
        </w:tabs>
        <w:ind w:left="3744" w:hanging="576"/>
      </w:pPr>
      <w:rPr>
        <w:rFonts w:hint="default"/>
      </w:rPr>
    </w:lvl>
    <w:lvl w:ilvl="7">
      <w:start w:val="1"/>
      <w:numFmt w:val="decimal"/>
      <w:lvlText w:val="(%8)"/>
      <w:lvlJc w:val="left"/>
      <w:pPr>
        <w:tabs>
          <w:tab w:val="num" w:pos="0"/>
        </w:tabs>
        <w:ind w:left="4320" w:hanging="576"/>
      </w:pPr>
      <w:rPr>
        <w:rFonts w:hint="default"/>
      </w:rPr>
    </w:lvl>
    <w:lvl w:ilvl="8">
      <w:start w:val="1"/>
      <w:numFmt w:val="lowerLetter"/>
      <w:lvlText w:val="(%9)"/>
      <w:lvlJc w:val="left"/>
      <w:pPr>
        <w:tabs>
          <w:tab w:val="num" w:pos="0"/>
        </w:tabs>
        <w:ind w:left="4896" w:hanging="576"/>
      </w:pPr>
      <w:rPr>
        <w:rFonts w:hint="default"/>
      </w:rPr>
    </w:lvl>
  </w:abstractNum>
  <w:abstractNum w:abstractNumId="21" w15:restartNumberingAfterBreak="0">
    <w:nsid w:val="697A2E69"/>
    <w:multiLevelType w:val="multilevel"/>
    <w:tmpl w:val="6732792A"/>
    <w:lvl w:ilvl="0">
      <w:start w:val="1"/>
      <w:numFmt w:val="decimal"/>
      <w:lvlText w:val="%1"/>
      <w:lvlJc w:val="left"/>
      <w:pPr>
        <w:tabs>
          <w:tab w:val="num" w:pos="0"/>
        </w:tabs>
        <w:ind w:left="0" w:hanging="2304"/>
      </w:pPr>
      <w:rPr>
        <w:rFonts w:hint="default"/>
      </w:rPr>
    </w:lvl>
    <w:lvl w:ilvl="1">
      <w:start w:val="1"/>
      <w:numFmt w:val="decimalZero"/>
      <w:lvlText w:val="%1.%2"/>
      <w:lvlJc w:val="left"/>
      <w:pPr>
        <w:tabs>
          <w:tab w:val="num" w:pos="864"/>
        </w:tabs>
        <w:ind w:left="864" w:hanging="864"/>
      </w:pPr>
      <w:rPr>
        <w:rFonts w:ascii="Times New Roman" w:hAnsi="Times New Roman" w:hint="default"/>
        <w:b w:val="0"/>
        <w:i w:val="0"/>
        <w:iCs w:val="0"/>
        <w:caps w:val="0"/>
        <w:smallCaps w:val="0"/>
        <w:strike w:val="0"/>
        <w:dstrike w:val="0"/>
        <w:snapToGrid w:val="0"/>
        <w:vanish w:val="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start w:val="1"/>
      <w:numFmt w:val="upperLetter"/>
      <w:lvlText w:val="%3."/>
      <w:lvlJc w:val="left"/>
      <w:pPr>
        <w:tabs>
          <w:tab w:val="num" w:pos="0"/>
        </w:tabs>
        <w:ind w:left="1440" w:hanging="576"/>
      </w:pPr>
      <w:rPr>
        <w:rFonts w:hint="default"/>
      </w:rPr>
    </w:lvl>
    <w:lvl w:ilvl="3">
      <w:start w:val="1"/>
      <w:numFmt w:val="decimal"/>
      <w:lvlText w:val="%4."/>
      <w:lvlJc w:val="left"/>
      <w:pPr>
        <w:tabs>
          <w:tab w:val="num" w:pos="0"/>
        </w:tabs>
        <w:ind w:left="2016" w:hanging="576"/>
      </w:pPr>
      <w:rPr>
        <w:rFonts w:hint="default"/>
      </w:rPr>
    </w:lvl>
    <w:lvl w:ilvl="4">
      <w:start w:val="1"/>
      <w:numFmt w:val="lowerLetter"/>
      <w:lvlText w:val="%5."/>
      <w:lvlJc w:val="left"/>
      <w:pPr>
        <w:tabs>
          <w:tab w:val="num" w:pos="0"/>
        </w:tabs>
        <w:ind w:left="2592" w:hanging="576"/>
      </w:pPr>
      <w:rPr>
        <w:rFonts w:hint="default"/>
      </w:rPr>
    </w:lvl>
    <w:lvl w:ilvl="5">
      <w:start w:val="1"/>
      <w:numFmt w:val="decimal"/>
      <w:lvlText w:val="%6)"/>
      <w:lvlJc w:val="left"/>
      <w:pPr>
        <w:tabs>
          <w:tab w:val="num" w:pos="0"/>
        </w:tabs>
        <w:ind w:left="3168" w:hanging="576"/>
      </w:pPr>
      <w:rPr>
        <w:rFonts w:hint="default"/>
      </w:rPr>
    </w:lvl>
    <w:lvl w:ilvl="6">
      <w:start w:val="1"/>
      <w:numFmt w:val="lowerLetter"/>
      <w:lvlText w:val="%7)"/>
      <w:lvlJc w:val="left"/>
      <w:pPr>
        <w:tabs>
          <w:tab w:val="num" w:pos="0"/>
        </w:tabs>
        <w:ind w:left="3744" w:hanging="576"/>
      </w:pPr>
      <w:rPr>
        <w:rFonts w:hint="default"/>
      </w:rPr>
    </w:lvl>
    <w:lvl w:ilvl="7">
      <w:start w:val="1"/>
      <w:numFmt w:val="decimal"/>
      <w:lvlText w:val="(%8)"/>
      <w:lvlJc w:val="left"/>
      <w:pPr>
        <w:tabs>
          <w:tab w:val="num" w:pos="0"/>
        </w:tabs>
        <w:ind w:left="4320" w:hanging="576"/>
      </w:pPr>
      <w:rPr>
        <w:rFonts w:hint="default"/>
      </w:rPr>
    </w:lvl>
    <w:lvl w:ilvl="8">
      <w:start w:val="1"/>
      <w:numFmt w:val="lowerLetter"/>
      <w:lvlText w:val="(%9)"/>
      <w:lvlJc w:val="left"/>
      <w:pPr>
        <w:tabs>
          <w:tab w:val="num" w:pos="0"/>
        </w:tabs>
        <w:ind w:left="4896" w:hanging="576"/>
      </w:pPr>
      <w:rPr>
        <w:rFonts w:hint="default"/>
      </w:rPr>
    </w:lvl>
  </w:abstractNum>
  <w:abstractNum w:abstractNumId="22" w15:restartNumberingAfterBreak="0">
    <w:nsid w:val="7035603A"/>
    <w:multiLevelType w:val="multilevel"/>
    <w:tmpl w:val="BA363F4A"/>
    <w:lvl w:ilvl="0">
      <w:start w:val="1"/>
      <w:numFmt w:val="decimal"/>
      <w:lvlText w:val="%1"/>
      <w:lvlJc w:val="left"/>
      <w:pPr>
        <w:tabs>
          <w:tab w:val="num" w:pos="0"/>
        </w:tabs>
        <w:ind w:left="0" w:hanging="2304"/>
      </w:pPr>
      <w:rPr>
        <w:rFonts w:hint="default"/>
      </w:rPr>
    </w:lvl>
    <w:lvl w:ilvl="1">
      <w:start w:val="1"/>
      <w:numFmt w:val="decimalZero"/>
      <w:lvlText w:val="%1.%2"/>
      <w:lvlJc w:val="left"/>
      <w:pPr>
        <w:tabs>
          <w:tab w:val="num" w:pos="864"/>
        </w:tabs>
        <w:ind w:left="864" w:hanging="864"/>
      </w:pPr>
      <w:rPr>
        <w:rFonts w:ascii="Times New Roman" w:hAnsi="Times New Roman"/>
        <w:b w:val="0"/>
        <w:bCs w:val="0"/>
        <w:i w:val="0"/>
        <w:iCs w:val="0"/>
        <w:caps w:val="0"/>
        <w:smallCaps w:val="0"/>
        <w:strike w:val="0"/>
        <w:dstrike w:val="0"/>
        <w:noProof w:val="0"/>
        <w:vanish w:val="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start w:val="1"/>
      <w:numFmt w:val="upperLetter"/>
      <w:lvlText w:val="%3."/>
      <w:lvlJc w:val="left"/>
      <w:pPr>
        <w:tabs>
          <w:tab w:val="num" w:pos="0"/>
        </w:tabs>
        <w:ind w:left="1440" w:hanging="576"/>
      </w:pPr>
      <w:rPr>
        <w:rFonts w:hint="default"/>
      </w:rPr>
    </w:lvl>
    <w:lvl w:ilvl="3">
      <w:start w:val="1"/>
      <w:numFmt w:val="decimal"/>
      <w:lvlText w:val="%4."/>
      <w:lvlJc w:val="left"/>
      <w:pPr>
        <w:tabs>
          <w:tab w:val="num" w:pos="0"/>
        </w:tabs>
        <w:ind w:left="2016" w:hanging="576"/>
      </w:pPr>
      <w:rPr>
        <w:rFonts w:hint="default"/>
      </w:rPr>
    </w:lvl>
    <w:lvl w:ilvl="4">
      <w:start w:val="1"/>
      <w:numFmt w:val="lowerLetter"/>
      <w:lvlText w:val="%5."/>
      <w:lvlJc w:val="left"/>
      <w:pPr>
        <w:tabs>
          <w:tab w:val="num" w:pos="0"/>
        </w:tabs>
        <w:ind w:left="2592" w:hanging="576"/>
      </w:pPr>
      <w:rPr>
        <w:rFonts w:hint="default"/>
      </w:rPr>
    </w:lvl>
    <w:lvl w:ilvl="5">
      <w:start w:val="1"/>
      <w:numFmt w:val="decimal"/>
      <w:lvlText w:val="%6)"/>
      <w:lvlJc w:val="left"/>
      <w:pPr>
        <w:tabs>
          <w:tab w:val="num" w:pos="0"/>
        </w:tabs>
        <w:ind w:left="3168" w:hanging="576"/>
      </w:pPr>
      <w:rPr>
        <w:rFonts w:hint="default"/>
      </w:rPr>
    </w:lvl>
    <w:lvl w:ilvl="6">
      <w:start w:val="1"/>
      <w:numFmt w:val="lowerLetter"/>
      <w:lvlText w:val="%7)"/>
      <w:lvlJc w:val="left"/>
      <w:pPr>
        <w:tabs>
          <w:tab w:val="num" w:pos="0"/>
        </w:tabs>
        <w:ind w:left="3744" w:hanging="576"/>
      </w:pPr>
      <w:rPr>
        <w:rFonts w:hint="default"/>
      </w:rPr>
    </w:lvl>
    <w:lvl w:ilvl="7">
      <w:start w:val="1"/>
      <w:numFmt w:val="decimal"/>
      <w:lvlText w:val="(%8)"/>
      <w:lvlJc w:val="left"/>
      <w:pPr>
        <w:tabs>
          <w:tab w:val="num" w:pos="0"/>
        </w:tabs>
        <w:ind w:left="4320" w:hanging="576"/>
      </w:pPr>
      <w:rPr>
        <w:rFonts w:hint="default"/>
      </w:rPr>
    </w:lvl>
    <w:lvl w:ilvl="8">
      <w:start w:val="1"/>
      <w:numFmt w:val="lowerLetter"/>
      <w:lvlText w:val="(%9)"/>
      <w:lvlJc w:val="left"/>
      <w:pPr>
        <w:tabs>
          <w:tab w:val="num" w:pos="0"/>
        </w:tabs>
        <w:ind w:left="4896" w:hanging="576"/>
      </w:pPr>
      <w:rPr>
        <w:rFonts w:hint="default"/>
      </w:rPr>
    </w:lvl>
  </w:abstractNum>
  <w:abstractNum w:abstractNumId="23" w15:restartNumberingAfterBreak="0">
    <w:nsid w:val="7FA82426"/>
    <w:multiLevelType w:val="multilevel"/>
    <w:tmpl w:val="9A6A43DC"/>
    <w:lvl w:ilvl="0">
      <w:start w:val="1"/>
      <w:numFmt w:val="decimal"/>
      <w:lvlText w:val="%1"/>
      <w:lvlJc w:val="left"/>
      <w:pPr>
        <w:tabs>
          <w:tab w:val="num" w:pos="0"/>
        </w:tabs>
        <w:ind w:left="0" w:hanging="2304"/>
      </w:pPr>
      <w:rPr>
        <w:rFonts w:hint="default"/>
      </w:rPr>
    </w:lvl>
    <w:lvl w:ilvl="1">
      <w:start w:val="1"/>
      <w:numFmt w:val="decimalZero"/>
      <w:lvlText w:val="%1.%2"/>
      <w:lvlJc w:val="left"/>
      <w:pPr>
        <w:tabs>
          <w:tab w:val="num" w:pos="864"/>
        </w:tabs>
        <w:ind w:left="864" w:hanging="864"/>
      </w:pPr>
      <w:rPr>
        <w:rFonts w:ascii="Times New Roman" w:hAnsi="Times New Roman" w:hint="default"/>
        <w:b w:val="0"/>
        <w:bCs w:val="0"/>
        <w:i w:val="0"/>
        <w:iCs w:val="0"/>
        <w:caps w:val="0"/>
        <w:smallCaps w:val="0"/>
        <w:strike w:val="0"/>
        <w:dstrike w:val="0"/>
        <w:noProof w:val="0"/>
        <w:vanish w:val="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start w:val="1"/>
      <w:numFmt w:val="upperLetter"/>
      <w:lvlText w:val="%3."/>
      <w:lvlJc w:val="left"/>
      <w:pPr>
        <w:tabs>
          <w:tab w:val="num" w:pos="0"/>
        </w:tabs>
        <w:ind w:left="1440" w:hanging="576"/>
      </w:pPr>
      <w:rPr>
        <w:rFonts w:hint="default"/>
      </w:rPr>
    </w:lvl>
    <w:lvl w:ilvl="3">
      <w:start w:val="1"/>
      <w:numFmt w:val="decimal"/>
      <w:lvlText w:val="%4."/>
      <w:lvlJc w:val="left"/>
      <w:pPr>
        <w:tabs>
          <w:tab w:val="num" w:pos="0"/>
        </w:tabs>
        <w:ind w:left="2016" w:hanging="576"/>
      </w:pPr>
      <w:rPr>
        <w:rFonts w:hint="default"/>
      </w:rPr>
    </w:lvl>
    <w:lvl w:ilvl="4">
      <w:start w:val="1"/>
      <w:numFmt w:val="lowerLetter"/>
      <w:lvlText w:val="%5."/>
      <w:lvlJc w:val="left"/>
      <w:pPr>
        <w:tabs>
          <w:tab w:val="num" w:pos="0"/>
        </w:tabs>
        <w:ind w:left="2592" w:hanging="576"/>
      </w:pPr>
      <w:rPr>
        <w:rFonts w:hint="default"/>
      </w:rPr>
    </w:lvl>
    <w:lvl w:ilvl="5">
      <w:start w:val="1"/>
      <w:numFmt w:val="decimal"/>
      <w:lvlText w:val="%6)"/>
      <w:lvlJc w:val="left"/>
      <w:pPr>
        <w:tabs>
          <w:tab w:val="num" w:pos="0"/>
        </w:tabs>
        <w:ind w:left="3168" w:hanging="576"/>
      </w:pPr>
      <w:rPr>
        <w:rFonts w:hint="default"/>
      </w:rPr>
    </w:lvl>
    <w:lvl w:ilvl="6">
      <w:start w:val="1"/>
      <w:numFmt w:val="lowerLetter"/>
      <w:lvlText w:val="%7)"/>
      <w:lvlJc w:val="left"/>
      <w:pPr>
        <w:tabs>
          <w:tab w:val="num" w:pos="0"/>
        </w:tabs>
        <w:ind w:left="3744" w:hanging="576"/>
      </w:pPr>
      <w:rPr>
        <w:rFonts w:hint="default"/>
      </w:rPr>
    </w:lvl>
    <w:lvl w:ilvl="7">
      <w:start w:val="1"/>
      <w:numFmt w:val="decimal"/>
      <w:lvlText w:val="(%8)"/>
      <w:lvlJc w:val="left"/>
      <w:pPr>
        <w:tabs>
          <w:tab w:val="num" w:pos="0"/>
        </w:tabs>
        <w:ind w:left="4320" w:hanging="576"/>
      </w:pPr>
      <w:rPr>
        <w:rFonts w:hint="default"/>
      </w:rPr>
    </w:lvl>
    <w:lvl w:ilvl="8">
      <w:start w:val="1"/>
      <w:numFmt w:val="lowerLetter"/>
      <w:lvlText w:val="(%9)"/>
      <w:lvlJc w:val="left"/>
      <w:pPr>
        <w:tabs>
          <w:tab w:val="num" w:pos="0"/>
        </w:tabs>
        <w:ind w:left="4896" w:hanging="576"/>
      </w:pPr>
      <w:rPr>
        <w:rFonts w:hint="default"/>
      </w:rPr>
    </w:lvl>
  </w:abstractNum>
  <w:num w:numId="1" w16cid:durableId="877205941">
    <w:abstractNumId w:val="2"/>
  </w:num>
  <w:num w:numId="2" w16cid:durableId="1547375873">
    <w:abstractNumId w:val="6"/>
  </w:num>
  <w:num w:numId="3" w16cid:durableId="47188954">
    <w:abstractNumId w:val="16"/>
  </w:num>
  <w:num w:numId="4" w16cid:durableId="2026250894">
    <w:abstractNumId w:val="8"/>
  </w:num>
  <w:num w:numId="5" w16cid:durableId="109014220">
    <w:abstractNumId w:val="4"/>
  </w:num>
  <w:num w:numId="6" w16cid:durableId="1868324027">
    <w:abstractNumId w:val="9"/>
  </w:num>
  <w:num w:numId="7" w16cid:durableId="336157685">
    <w:abstractNumId w:val="5"/>
  </w:num>
  <w:num w:numId="8" w16cid:durableId="1204825912">
    <w:abstractNumId w:val="17"/>
  </w:num>
  <w:num w:numId="9" w16cid:durableId="195450999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2581563">
    <w:abstractNumId w:val="17"/>
  </w:num>
  <w:num w:numId="11" w16cid:durableId="1931423228">
    <w:abstractNumId w:val="21"/>
  </w:num>
  <w:num w:numId="12" w16cid:durableId="1822041346">
    <w:abstractNumId w:val="17"/>
  </w:num>
  <w:num w:numId="13" w16cid:durableId="203755187">
    <w:abstractNumId w:val="0"/>
  </w:num>
  <w:num w:numId="14" w16cid:durableId="267586083">
    <w:abstractNumId w:val="17"/>
  </w:num>
  <w:num w:numId="15" w16cid:durableId="28836630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0210167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20764048">
    <w:abstractNumId w:val="22"/>
  </w:num>
  <w:num w:numId="18" w16cid:durableId="1658921216">
    <w:abstractNumId w:val="23"/>
  </w:num>
  <w:num w:numId="19" w16cid:durableId="477963228">
    <w:abstractNumId w:val="17"/>
  </w:num>
  <w:num w:numId="20" w16cid:durableId="1031610444">
    <w:abstractNumId w:val="1"/>
  </w:num>
  <w:num w:numId="21" w16cid:durableId="73886863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182346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16724116">
    <w:abstractNumId w:val="7"/>
  </w:num>
  <w:num w:numId="24" w16cid:durableId="15104833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8597100">
    <w:abstractNumId w:val="12"/>
  </w:num>
  <w:num w:numId="26" w16cid:durableId="2901684">
    <w:abstractNumId w:val="11"/>
  </w:num>
  <w:num w:numId="27" w16cid:durableId="447356570">
    <w:abstractNumId w:val="3"/>
  </w:num>
  <w:num w:numId="28" w16cid:durableId="559026668">
    <w:abstractNumId w:val="14"/>
  </w:num>
  <w:num w:numId="29" w16cid:durableId="1428647561">
    <w:abstractNumId w:val="15"/>
  </w:num>
  <w:num w:numId="30" w16cid:durableId="2111928976">
    <w:abstractNumId w:val="13"/>
  </w:num>
  <w:num w:numId="31" w16cid:durableId="810974984">
    <w:abstractNumId w:val="17"/>
  </w:num>
  <w:num w:numId="32" w16cid:durableId="820804202">
    <w:abstractNumId w:val="19"/>
  </w:num>
  <w:num w:numId="33" w16cid:durableId="31004399">
    <w:abstractNumId w:val="17"/>
  </w:num>
  <w:num w:numId="34" w16cid:durableId="1806973342">
    <w:abstractNumId w:val="20"/>
  </w:num>
  <w:num w:numId="35" w16cid:durableId="220140587">
    <w:abstractNumId w:val="1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761339626">
    <w:abstractNumId w:val="17"/>
  </w:num>
  <w:num w:numId="37" w16cid:durableId="333143047">
    <w:abstractNumId w:val="10"/>
  </w:num>
  <w:num w:numId="38" w16cid:durableId="750197103">
    <w:abstractNumId w:val="1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97416651">
    <w:abstractNumId w:val="17"/>
    <w:lvlOverride w:ilvl="0">
      <w:startOverride w:val="3"/>
    </w:lvlOverride>
    <w:lvlOverride w:ilvl="1">
      <w:startOverride w:val="1"/>
    </w:lvlOverride>
  </w:num>
  <w:num w:numId="40" w16cid:durableId="1833645293">
    <w:abstractNumId w:val="17"/>
  </w:num>
  <w:num w:numId="41" w16cid:durableId="135151180">
    <w:abstractNumId w:val="18"/>
  </w:num>
  <w:num w:numId="42" w16cid:durableId="904338273">
    <w:abstractNumId w:val="1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680694419">
    <w:abstractNumId w:val="17"/>
    <w:lvlOverride w:ilvl="0">
      <w:startOverride w:val="3"/>
    </w:lvlOverride>
    <w:lvlOverride w:ilvl="1">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5494"/>
    <w:rsid w:val="00006A3C"/>
    <w:rsid w:val="0003086D"/>
    <w:rsid w:val="00056A0F"/>
    <w:rsid w:val="00090599"/>
    <w:rsid w:val="000968D7"/>
    <w:rsid w:val="00100BD0"/>
    <w:rsid w:val="00104471"/>
    <w:rsid w:val="0016042B"/>
    <w:rsid w:val="0018603E"/>
    <w:rsid w:val="001B7261"/>
    <w:rsid w:val="001C18A3"/>
    <w:rsid w:val="001C7ED1"/>
    <w:rsid w:val="001D2F0E"/>
    <w:rsid w:val="001F43AF"/>
    <w:rsid w:val="001F79F9"/>
    <w:rsid w:val="002004D9"/>
    <w:rsid w:val="00205705"/>
    <w:rsid w:val="002413BD"/>
    <w:rsid w:val="00260F7A"/>
    <w:rsid w:val="002906FD"/>
    <w:rsid w:val="002A6DE6"/>
    <w:rsid w:val="003631D5"/>
    <w:rsid w:val="003768E9"/>
    <w:rsid w:val="003B446B"/>
    <w:rsid w:val="003D00D9"/>
    <w:rsid w:val="003D449A"/>
    <w:rsid w:val="003D6696"/>
    <w:rsid w:val="003E1CC9"/>
    <w:rsid w:val="0041718D"/>
    <w:rsid w:val="00422733"/>
    <w:rsid w:val="004A1B55"/>
    <w:rsid w:val="004B29ED"/>
    <w:rsid w:val="004C471C"/>
    <w:rsid w:val="00523BED"/>
    <w:rsid w:val="00527D4B"/>
    <w:rsid w:val="00534FE6"/>
    <w:rsid w:val="0055475C"/>
    <w:rsid w:val="00561F56"/>
    <w:rsid w:val="005773B7"/>
    <w:rsid w:val="0058577F"/>
    <w:rsid w:val="00586160"/>
    <w:rsid w:val="00594D11"/>
    <w:rsid w:val="00595C53"/>
    <w:rsid w:val="00596232"/>
    <w:rsid w:val="005B3248"/>
    <w:rsid w:val="005F0E9B"/>
    <w:rsid w:val="006071AE"/>
    <w:rsid w:val="0061291F"/>
    <w:rsid w:val="00650945"/>
    <w:rsid w:val="00675BB9"/>
    <w:rsid w:val="00676A48"/>
    <w:rsid w:val="00681A3B"/>
    <w:rsid w:val="00696207"/>
    <w:rsid w:val="006974FF"/>
    <w:rsid w:val="006B3E8E"/>
    <w:rsid w:val="006C0AD2"/>
    <w:rsid w:val="006E57ED"/>
    <w:rsid w:val="00711BB5"/>
    <w:rsid w:val="00773EE4"/>
    <w:rsid w:val="007F5635"/>
    <w:rsid w:val="00823F2B"/>
    <w:rsid w:val="0084799C"/>
    <w:rsid w:val="00870923"/>
    <w:rsid w:val="00896A8C"/>
    <w:rsid w:val="008C5911"/>
    <w:rsid w:val="008D16A3"/>
    <w:rsid w:val="008D45C8"/>
    <w:rsid w:val="0091346A"/>
    <w:rsid w:val="00935C14"/>
    <w:rsid w:val="00974830"/>
    <w:rsid w:val="009771F7"/>
    <w:rsid w:val="009907B8"/>
    <w:rsid w:val="00994D17"/>
    <w:rsid w:val="009F39B7"/>
    <w:rsid w:val="009F74DF"/>
    <w:rsid w:val="00A32025"/>
    <w:rsid w:val="00A409C1"/>
    <w:rsid w:val="00A46815"/>
    <w:rsid w:val="00A80DD9"/>
    <w:rsid w:val="00AA2E68"/>
    <w:rsid w:val="00AB5126"/>
    <w:rsid w:val="00AC629D"/>
    <w:rsid w:val="00AD128B"/>
    <w:rsid w:val="00B248EA"/>
    <w:rsid w:val="00B34ACD"/>
    <w:rsid w:val="00B8188F"/>
    <w:rsid w:val="00BA6827"/>
    <w:rsid w:val="00BB7BDF"/>
    <w:rsid w:val="00C02257"/>
    <w:rsid w:val="00C248DA"/>
    <w:rsid w:val="00C81B9B"/>
    <w:rsid w:val="00CA3BDD"/>
    <w:rsid w:val="00CE1791"/>
    <w:rsid w:val="00CF76B8"/>
    <w:rsid w:val="00D03622"/>
    <w:rsid w:val="00D32AC1"/>
    <w:rsid w:val="00D8170E"/>
    <w:rsid w:val="00D8177B"/>
    <w:rsid w:val="00D920C1"/>
    <w:rsid w:val="00DB56C3"/>
    <w:rsid w:val="00DB615D"/>
    <w:rsid w:val="00DB77D8"/>
    <w:rsid w:val="00DD38EF"/>
    <w:rsid w:val="00DF3D2F"/>
    <w:rsid w:val="00DF484D"/>
    <w:rsid w:val="00DF6272"/>
    <w:rsid w:val="00E54BE3"/>
    <w:rsid w:val="00E85539"/>
    <w:rsid w:val="00E861A4"/>
    <w:rsid w:val="00EA5CE6"/>
    <w:rsid w:val="00EB2EB5"/>
    <w:rsid w:val="00EC709A"/>
    <w:rsid w:val="00ED17A9"/>
    <w:rsid w:val="00EE431C"/>
    <w:rsid w:val="00F024E8"/>
    <w:rsid w:val="00F110A9"/>
    <w:rsid w:val="00F252D0"/>
    <w:rsid w:val="00F35877"/>
    <w:rsid w:val="00F72B8D"/>
    <w:rsid w:val="00F7713C"/>
    <w:rsid w:val="00F967D1"/>
    <w:rsid w:val="00FA37B1"/>
    <w:rsid w:val="00FB7507"/>
    <w:rsid w:val="00FF5494"/>
    <w:rsid w:val="00FF6C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0E76E8"/>
  <w15:docId w15:val="{C5C6637C-2C24-4AAC-94FA-23F6B77ABE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5494"/>
    <w:rPr>
      <w:rFonts w:ascii="Courier" w:hAnsi="Courier" w:cs="Courier"/>
      <w:sz w:val="24"/>
    </w:rPr>
  </w:style>
  <w:style w:type="paragraph" w:styleId="Heading1">
    <w:name w:val="heading 1"/>
    <w:basedOn w:val="Normal"/>
    <w:next w:val="Normal"/>
    <w:qFormat/>
    <w:rsid w:val="00596232"/>
    <w:pPr>
      <w:widowControl w:val="0"/>
      <w:numPr>
        <w:numId w:val="40"/>
      </w:numPr>
      <w:outlineLvl w:val="0"/>
    </w:pPr>
    <w:rPr>
      <w:rFonts w:ascii="Times New Roman" w:hAnsi="Times New Roman"/>
      <w:sz w:val="22"/>
    </w:rPr>
  </w:style>
  <w:style w:type="paragraph" w:styleId="Heading2">
    <w:name w:val="heading 2"/>
    <w:basedOn w:val="Normal"/>
    <w:next w:val="Normal"/>
    <w:qFormat/>
    <w:rsid w:val="001F43AF"/>
    <w:pPr>
      <w:keepNext/>
      <w:numPr>
        <w:ilvl w:val="1"/>
        <w:numId w:val="40"/>
      </w:numPr>
      <w:spacing w:before="360" w:after="180"/>
      <w:outlineLvl w:val="1"/>
    </w:pPr>
    <w:rPr>
      <w:rFonts w:ascii="Times New Roman" w:hAnsi="Times New Roman" w:cs="Arial"/>
      <w:sz w:val="22"/>
    </w:rPr>
  </w:style>
  <w:style w:type="paragraph" w:styleId="Heading3">
    <w:name w:val="heading 3"/>
    <w:basedOn w:val="Normal"/>
    <w:next w:val="Normal"/>
    <w:link w:val="Heading3Char"/>
    <w:qFormat/>
    <w:rsid w:val="001F43AF"/>
    <w:pPr>
      <w:keepNext/>
      <w:numPr>
        <w:ilvl w:val="2"/>
        <w:numId w:val="40"/>
      </w:numPr>
      <w:tabs>
        <w:tab w:val="left" w:pos="1008"/>
      </w:tabs>
      <w:spacing w:before="240" w:after="240"/>
      <w:outlineLvl w:val="2"/>
    </w:pPr>
    <w:rPr>
      <w:rFonts w:ascii="Times New Roman" w:hAnsi="Times New Roman"/>
      <w:color w:val="000000"/>
      <w:sz w:val="22"/>
    </w:rPr>
  </w:style>
  <w:style w:type="paragraph" w:styleId="Heading4">
    <w:name w:val="heading 4"/>
    <w:basedOn w:val="Normal"/>
    <w:next w:val="Normal"/>
    <w:link w:val="Heading4Char"/>
    <w:qFormat/>
    <w:rsid w:val="0055475C"/>
    <w:pPr>
      <w:keepNext/>
      <w:numPr>
        <w:ilvl w:val="3"/>
        <w:numId w:val="40"/>
      </w:numPr>
      <w:spacing w:before="120" w:after="120"/>
      <w:outlineLvl w:val="3"/>
    </w:pPr>
    <w:rPr>
      <w:rFonts w:ascii="Times New Roman" w:hAnsi="Times New Roman"/>
      <w:color w:val="000000"/>
      <w:sz w:val="22"/>
    </w:rPr>
  </w:style>
  <w:style w:type="paragraph" w:styleId="Heading5">
    <w:name w:val="heading 5"/>
    <w:basedOn w:val="Normal"/>
    <w:next w:val="Normal"/>
    <w:link w:val="Heading5Char"/>
    <w:qFormat/>
    <w:rsid w:val="0055475C"/>
    <w:pPr>
      <w:keepNext/>
      <w:numPr>
        <w:ilvl w:val="4"/>
        <w:numId w:val="40"/>
      </w:numPr>
      <w:tabs>
        <w:tab w:val="left" w:pos="834"/>
        <w:tab w:val="left" w:pos="2250"/>
        <w:tab w:val="left" w:pos="6663"/>
      </w:tabs>
      <w:spacing w:before="120" w:after="120"/>
      <w:outlineLvl w:val="4"/>
    </w:pPr>
    <w:rPr>
      <w:rFonts w:ascii="Times New Roman" w:hAnsi="Times New Roman"/>
      <w:color w:val="000000"/>
      <w:sz w:val="22"/>
    </w:rPr>
  </w:style>
  <w:style w:type="paragraph" w:styleId="Heading6">
    <w:name w:val="heading 6"/>
    <w:basedOn w:val="Normal"/>
    <w:next w:val="Normal"/>
    <w:qFormat/>
    <w:rsid w:val="001F43AF"/>
    <w:pPr>
      <w:numPr>
        <w:ilvl w:val="5"/>
        <w:numId w:val="40"/>
      </w:numPr>
      <w:spacing w:before="240" w:after="60"/>
      <w:outlineLvl w:val="5"/>
    </w:pPr>
    <w:rPr>
      <w:rFonts w:ascii="Times New Roman" w:hAnsi="Times New Roman" w:cs="Times New Roman"/>
      <w:bCs/>
      <w:sz w:val="22"/>
      <w:szCs w:val="22"/>
    </w:rPr>
  </w:style>
  <w:style w:type="paragraph" w:styleId="Heading7">
    <w:name w:val="heading 7"/>
    <w:basedOn w:val="Normal"/>
    <w:next w:val="Normal"/>
    <w:qFormat/>
    <w:rsid w:val="001F43AF"/>
    <w:pPr>
      <w:numPr>
        <w:ilvl w:val="6"/>
        <w:numId w:val="40"/>
      </w:numPr>
      <w:spacing w:before="240" w:after="60"/>
      <w:outlineLvl w:val="6"/>
    </w:pPr>
    <w:rPr>
      <w:rFonts w:ascii="Times New Roman" w:hAnsi="Times New Roman" w:cs="Times New Roman"/>
      <w:sz w:val="22"/>
      <w:szCs w:val="24"/>
    </w:rPr>
  </w:style>
  <w:style w:type="paragraph" w:styleId="Heading8">
    <w:name w:val="heading 8"/>
    <w:basedOn w:val="Normal"/>
    <w:next w:val="Normal"/>
    <w:qFormat/>
    <w:rsid w:val="001F43AF"/>
    <w:pPr>
      <w:numPr>
        <w:ilvl w:val="7"/>
        <w:numId w:val="40"/>
      </w:numPr>
      <w:spacing w:before="240" w:after="60"/>
      <w:outlineLvl w:val="7"/>
    </w:pPr>
    <w:rPr>
      <w:rFonts w:ascii="Times New Roman" w:hAnsi="Times New Roman" w:cs="Times New Roman"/>
      <w:i/>
      <w:iCs/>
      <w:szCs w:val="24"/>
    </w:rPr>
  </w:style>
  <w:style w:type="paragraph" w:styleId="Heading9">
    <w:name w:val="heading 9"/>
    <w:basedOn w:val="Normal"/>
    <w:next w:val="Normal"/>
    <w:qFormat/>
    <w:rsid w:val="001F43AF"/>
    <w:pPr>
      <w:numPr>
        <w:ilvl w:val="8"/>
        <w:numId w:val="40"/>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F43AF"/>
    <w:pPr>
      <w:tabs>
        <w:tab w:val="center" w:pos="4320"/>
        <w:tab w:val="right" w:pos="8640"/>
      </w:tabs>
    </w:pPr>
    <w:rPr>
      <w:rFonts w:ascii="Times New Roman" w:hAnsi="Times New Roman"/>
      <w:sz w:val="22"/>
    </w:rPr>
  </w:style>
  <w:style w:type="paragraph" w:styleId="FootnoteText">
    <w:name w:val="footnote text"/>
    <w:basedOn w:val="Normal"/>
    <w:rsid w:val="00FF5494"/>
  </w:style>
  <w:style w:type="paragraph" w:styleId="BodyTextIndent3">
    <w:name w:val="Body Text Indent 3"/>
    <w:basedOn w:val="Normal"/>
    <w:rsid w:val="00FF5494"/>
    <w:pPr>
      <w:spacing w:before="120" w:after="120"/>
      <w:ind w:left="1440" w:hanging="720"/>
      <w:jc w:val="both"/>
    </w:pPr>
  </w:style>
  <w:style w:type="paragraph" w:customStyle="1" w:styleId="SectionHeading">
    <w:name w:val="Section Heading"/>
    <w:basedOn w:val="Normal"/>
    <w:rsid w:val="00FF5494"/>
    <w:pPr>
      <w:jc w:val="center"/>
    </w:pPr>
  </w:style>
  <w:style w:type="paragraph" w:customStyle="1" w:styleId="FirstLevel">
    <w:name w:val="First Level"/>
    <w:basedOn w:val="SectionHeading"/>
    <w:rsid w:val="00FF5494"/>
    <w:pPr>
      <w:tabs>
        <w:tab w:val="left" w:pos="1260"/>
      </w:tabs>
      <w:ind w:left="1260" w:hanging="540"/>
      <w:jc w:val="left"/>
    </w:pPr>
  </w:style>
  <w:style w:type="paragraph" w:customStyle="1" w:styleId="SecondLevel">
    <w:name w:val="Second Level"/>
    <w:basedOn w:val="FirstLevel"/>
    <w:rsid w:val="00FF5494"/>
    <w:pPr>
      <w:tabs>
        <w:tab w:val="clear" w:pos="1260"/>
        <w:tab w:val="left" w:pos="1800"/>
      </w:tabs>
      <w:ind w:left="1800"/>
    </w:pPr>
  </w:style>
  <w:style w:type="paragraph" w:customStyle="1" w:styleId="ThirdLevel">
    <w:name w:val="Third Level"/>
    <w:basedOn w:val="Normal"/>
    <w:rsid w:val="00FF5494"/>
    <w:pPr>
      <w:tabs>
        <w:tab w:val="left" w:pos="2340"/>
      </w:tabs>
      <w:ind w:left="2340" w:hanging="540"/>
    </w:pPr>
  </w:style>
  <w:style w:type="paragraph" w:styleId="ListParagraph">
    <w:name w:val="List Paragraph"/>
    <w:basedOn w:val="Normal"/>
    <w:qFormat/>
    <w:rsid w:val="00FF5494"/>
    <w:pPr>
      <w:ind w:left="720"/>
    </w:pPr>
  </w:style>
  <w:style w:type="character" w:customStyle="1" w:styleId="Heading3Char">
    <w:name w:val="Heading 3 Char"/>
    <w:basedOn w:val="DefaultParagraphFont"/>
    <w:link w:val="Heading3"/>
    <w:rsid w:val="00596232"/>
    <w:rPr>
      <w:rFonts w:cs="Courier"/>
      <w:color w:val="000000"/>
      <w:sz w:val="22"/>
      <w:lang w:val="en-US" w:eastAsia="en-US" w:bidi="ar-SA"/>
    </w:rPr>
  </w:style>
  <w:style w:type="character" w:customStyle="1" w:styleId="Heading5Char">
    <w:name w:val="Heading 5 Char"/>
    <w:basedOn w:val="DefaultParagraphFont"/>
    <w:link w:val="Heading5"/>
    <w:rsid w:val="0055475C"/>
    <w:rPr>
      <w:rFonts w:cs="Courier"/>
      <w:color w:val="000000"/>
      <w:sz w:val="22"/>
      <w:lang w:val="en-US" w:eastAsia="en-US" w:bidi="ar-SA"/>
    </w:rPr>
  </w:style>
  <w:style w:type="paragraph" w:styleId="Footer">
    <w:name w:val="footer"/>
    <w:basedOn w:val="Normal"/>
    <w:rsid w:val="00DB77D8"/>
    <w:pPr>
      <w:tabs>
        <w:tab w:val="center" w:pos="4320"/>
        <w:tab w:val="right" w:pos="8640"/>
      </w:tabs>
    </w:pPr>
  </w:style>
  <w:style w:type="character" w:styleId="PageNumber">
    <w:name w:val="page number"/>
    <w:basedOn w:val="DefaultParagraphFont"/>
    <w:rsid w:val="00DB77D8"/>
  </w:style>
  <w:style w:type="character" w:customStyle="1" w:styleId="Heading4Char">
    <w:name w:val="Heading 4 Char"/>
    <w:basedOn w:val="DefaultParagraphFont"/>
    <w:link w:val="Heading4"/>
    <w:rsid w:val="0058577F"/>
    <w:rPr>
      <w:rFonts w:cs="Courier"/>
      <w:color w:val="000000"/>
      <w:sz w:val="22"/>
    </w:rPr>
  </w:style>
  <w:style w:type="paragraph" w:styleId="Revision">
    <w:name w:val="Revision"/>
    <w:hidden/>
    <w:uiPriority w:val="99"/>
    <w:semiHidden/>
    <w:rsid w:val="00FA37B1"/>
    <w:rPr>
      <w:rFonts w:ascii="Courier" w:hAnsi="Courier" w:cs="Courier"/>
      <w:sz w:val="24"/>
    </w:rPr>
  </w:style>
  <w:style w:type="paragraph" w:styleId="BalloonText">
    <w:name w:val="Balloon Text"/>
    <w:basedOn w:val="Normal"/>
    <w:link w:val="BalloonTextChar"/>
    <w:rsid w:val="00FA37B1"/>
    <w:rPr>
      <w:rFonts w:ascii="Tahoma" w:hAnsi="Tahoma" w:cs="Tahoma"/>
      <w:sz w:val="16"/>
      <w:szCs w:val="16"/>
    </w:rPr>
  </w:style>
  <w:style w:type="character" w:customStyle="1" w:styleId="BalloonTextChar">
    <w:name w:val="Balloon Text Char"/>
    <w:basedOn w:val="DefaultParagraphFont"/>
    <w:link w:val="BalloonText"/>
    <w:rsid w:val="00FA37B1"/>
    <w:rPr>
      <w:rFonts w:ascii="Tahoma" w:hAnsi="Tahoma" w:cs="Tahoma"/>
      <w:sz w:val="16"/>
      <w:szCs w:val="16"/>
    </w:rPr>
  </w:style>
  <w:style w:type="character" w:customStyle="1" w:styleId="HeaderChar">
    <w:name w:val="Header Char"/>
    <w:basedOn w:val="DefaultParagraphFont"/>
    <w:link w:val="Header"/>
    <w:uiPriority w:val="99"/>
    <w:rsid w:val="002413BD"/>
    <w:rPr>
      <w:rFonts w:cs="Courie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304056">
      <w:bodyDiv w:val="1"/>
      <w:marLeft w:val="0"/>
      <w:marRight w:val="0"/>
      <w:marTop w:val="0"/>
      <w:marBottom w:val="0"/>
      <w:divBdr>
        <w:top w:val="none" w:sz="0" w:space="0" w:color="auto"/>
        <w:left w:val="none" w:sz="0" w:space="0" w:color="auto"/>
        <w:bottom w:val="none" w:sz="0" w:space="0" w:color="auto"/>
        <w:right w:val="none" w:sz="0" w:space="0" w:color="auto"/>
      </w:divBdr>
    </w:div>
    <w:div w:id="1462914792">
      <w:bodyDiv w:val="1"/>
      <w:marLeft w:val="0"/>
      <w:marRight w:val="0"/>
      <w:marTop w:val="0"/>
      <w:marBottom w:val="0"/>
      <w:divBdr>
        <w:top w:val="none" w:sz="0" w:space="0" w:color="auto"/>
        <w:left w:val="none" w:sz="0" w:space="0" w:color="auto"/>
        <w:bottom w:val="none" w:sz="0" w:space="0" w:color="auto"/>
        <w:right w:val="none" w:sz="0" w:space="0" w:color="auto"/>
      </w:divBdr>
    </w:div>
    <w:div w:id="198974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Type_x0020_of_x0020_Pump_x0020_Station xmlns="c26e9c98-2b6f-4e70-b172-088b79f2f732"/>
    <Divison xmlns="90eb892d-bb0c-4506-970e-fe00a07b6805">Division 01 - General Requirements</Divison>
    <Document_x0020_ID xmlns="90eb892d-bb0c-4506-970e-fe00a07b6805">01 32 16 EXTRA LITE</Document_x0020_ID>
    <CSI_x0020_Format xmlns="90eb892d-bb0c-4506-970e-fe00a07b6805"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F33D646FC94AE4EB445DB01CAE6872D" ma:contentTypeVersion="14" ma:contentTypeDescription="Create a new document." ma:contentTypeScope="" ma:versionID="24c36d83f83fdcbd34b0afe3cebc847f">
  <xsd:schema xmlns:xsd="http://www.w3.org/2001/XMLSchema" xmlns:xs="http://www.w3.org/2001/XMLSchema" xmlns:p="http://schemas.microsoft.com/office/2006/metadata/properties" xmlns:ns2="90eb892d-bb0c-4506-970e-fe00a07b6805" xmlns:ns3="c26e9c98-2b6f-4e70-b172-088b79f2f732" xmlns:ns4="96429ee3-1211-4d6f-8567-ad8f03c82f06" targetNamespace="http://schemas.microsoft.com/office/2006/metadata/properties" ma:root="true" ma:fieldsID="a0396b4626db985bbe73173b2e78a3a0" ns2:_="" ns3:_="" ns4:_="">
    <xsd:import namespace="90eb892d-bb0c-4506-970e-fe00a07b6805"/>
    <xsd:import namespace="c26e9c98-2b6f-4e70-b172-088b79f2f732"/>
    <xsd:import namespace="96429ee3-1211-4d6f-8567-ad8f03c82f06"/>
    <xsd:element name="properties">
      <xsd:complexType>
        <xsd:sequence>
          <xsd:element name="documentManagement">
            <xsd:complexType>
              <xsd:all>
                <xsd:element ref="ns2:Divison"/>
                <xsd:element ref="ns2:Document_x0020_ID" minOccurs="0"/>
                <xsd:element ref="ns3:Type_x0020_of_x0020_Pump_x0020_Station" minOccurs="0"/>
                <xsd:element ref="ns2:CSI_x0020_Format"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eb892d-bb0c-4506-970e-fe00a07b6805" elementFormDefault="qualified">
    <xsd:import namespace="http://schemas.microsoft.com/office/2006/documentManagement/types"/>
    <xsd:import namespace="http://schemas.microsoft.com/office/infopath/2007/PartnerControls"/>
    <xsd:element name="Divison" ma:index="1" ma:displayName="Divison" ma:format="Dropdown" ma:internalName="Divison0" ma:readOnly="false">
      <xsd:simpleType>
        <xsd:restriction base="dms:Choice">
          <xsd:enumeration value="Division 00 - Contract Documents"/>
          <xsd:enumeration value="Division 01 - General Requirements"/>
          <xsd:enumeration value="Division 02 - Existing Conditions"/>
          <xsd:enumeration value="Division 03 - Concrete"/>
          <xsd:enumeration value="Division 05 - Metals"/>
          <xsd:enumeration value="Division 09 - Finishes"/>
          <xsd:enumeration value="Division 10 - Specialties"/>
          <xsd:enumeration value="Division 23 - HVAC"/>
          <xsd:enumeration value="Division 26 - Electrical"/>
          <xsd:enumeration value="Division 31 - Earth Work"/>
          <xsd:enumeration value="Division 32 - Exterior Improvements"/>
          <xsd:enumeration value="Division 33 - Utilities"/>
          <xsd:enumeration value="Division 35 - Waterway and Marine Construction"/>
          <xsd:enumeration value="Division 40 - Process Integration"/>
          <xsd:enumeration value="Division 43 - Equipment"/>
        </xsd:restriction>
      </xsd:simpleType>
    </xsd:element>
    <xsd:element name="Document_x0020_ID" ma:index="2" nillable="true" ma:displayName="Document ID" ma:internalName="Document_x0020_ID0" ma:readOnly="false">
      <xsd:simpleType>
        <xsd:restriction base="dms:Text">
          <xsd:maxLength value="255"/>
        </xsd:restriction>
      </xsd:simpleType>
    </xsd:element>
    <xsd:element name="CSI_x0020_Format" ma:index="5" nillable="true" ma:displayName="CSI Format" ma:format="Dropdown" ma:internalName="CSI_x0020_Format0" ma:readOnly="false">
      <xsd:simpleType>
        <xsd:restriction base="dms:Choice">
          <xsd:enumeration value="Conveyance"/>
          <xsd:enumeration value="Small Pump Station"/>
        </xsd:restriction>
      </xsd:simpleType>
    </xsd:element>
  </xsd:schema>
  <xsd:schema xmlns:xsd="http://www.w3.org/2001/XMLSchema" xmlns:xs="http://www.w3.org/2001/XMLSchema" xmlns:dms="http://schemas.microsoft.com/office/2006/documentManagement/types" xmlns:pc="http://schemas.microsoft.com/office/infopath/2007/PartnerControls" targetNamespace="c26e9c98-2b6f-4e70-b172-088b79f2f732" elementFormDefault="qualified">
    <xsd:import namespace="http://schemas.microsoft.com/office/2006/documentManagement/types"/>
    <xsd:import namespace="http://schemas.microsoft.com/office/infopath/2007/PartnerControls"/>
    <xsd:element name="Type_x0020_of_x0020_Pump_x0020_Station" ma:index="4" nillable="true" ma:displayName="Type of Pump Station" ma:internalName="Type_x0020_of_x0020_Pump_x0020_Station" ma:readOnly="false">
      <xsd:complexType>
        <xsd:complexContent>
          <xsd:extension base="dms:MultiChoice">
            <xsd:sequence>
              <xsd:element name="Value" maxOccurs="unbounded" minOccurs="0" nillable="true">
                <xsd:simpleType>
                  <xsd:restriction base="dms:Choice">
                    <xsd:enumeration value="Above Ground"/>
                    <xsd:enumeration value="Submerged"/>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6429ee3-1211-4d6f-8567-ad8f03c82f06"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Content Type"/>
        <xsd:element ref="dc:title" minOccurs="0" maxOccurs="1" ma:index="3" ma:displayName="Title"/>
        <xsd:element ref="dc:subject" minOccurs="0" maxOccurs="1"/>
        <xsd:element ref="dc:description" minOccurs="0" maxOccurs="1" ma:index="6" ma:displayName="Comments"/>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2D80CF-D66E-47D8-A1A7-5114F5846D36}">
  <ds:schemaRefs>
    <ds:schemaRef ds:uri="http://schemas.microsoft.com/office/2006/documentManagement/types"/>
    <ds:schemaRef ds:uri="http://schemas.openxmlformats.org/package/2006/metadata/core-properties"/>
    <ds:schemaRef ds:uri="http://purl.org/dc/terms/"/>
    <ds:schemaRef ds:uri="90eb892d-bb0c-4506-970e-fe00a07b6805"/>
    <ds:schemaRef ds:uri="http://purl.org/dc/dcmitype/"/>
    <ds:schemaRef ds:uri="http://www.w3.org/XML/1998/namespace"/>
    <ds:schemaRef ds:uri="http://schemas.microsoft.com/office/2006/metadata/properties"/>
    <ds:schemaRef ds:uri="http://schemas.microsoft.com/office/infopath/2007/PartnerControls"/>
    <ds:schemaRef ds:uri="96429ee3-1211-4d6f-8567-ad8f03c82f06"/>
    <ds:schemaRef ds:uri="c26e9c98-2b6f-4e70-b172-088b79f2f732"/>
    <ds:schemaRef ds:uri="http://purl.org/dc/elements/1.1/"/>
  </ds:schemaRefs>
</ds:datastoreItem>
</file>

<file path=customXml/itemProps2.xml><?xml version="1.0" encoding="utf-8"?>
<ds:datastoreItem xmlns:ds="http://schemas.openxmlformats.org/officeDocument/2006/customXml" ds:itemID="{A5C0C90C-752B-404E-B0FB-F88436099A49}">
  <ds:schemaRefs>
    <ds:schemaRef ds:uri="http://schemas.microsoft.com/office/2006/metadata/longProperties"/>
  </ds:schemaRefs>
</ds:datastoreItem>
</file>

<file path=customXml/itemProps3.xml><?xml version="1.0" encoding="utf-8"?>
<ds:datastoreItem xmlns:ds="http://schemas.openxmlformats.org/officeDocument/2006/customXml" ds:itemID="{25A89035-04C9-459D-B18C-905E88F512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eb892d-bb0c-4506-970e-fe00a07b6805"/>
    <ds:schemaRef ds:uri="c26e9c98-2b6f-4e70-b172-088b79f2f732"/>
    <ds:schemaRef ds:uri="96429ee3-1211-4d6f-8567-ad8f03c82f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2DF1AA8-1BD8-4BAD-845C-4D01F1E8C3F4}">
  <ds:schemaRefs>
    <ds:schemaRef ds:uri="http://schemas.microsoft.com/sharepoint/v3/contenttype/forms"/>
  </ds:schemaRefs>
</ds:datastoreItem>
</file>

<file path=customXml/itemProps5.xml><?xml version="1.0" encoding="utf-8"?>
<ds:datastoreItem xmlns:ds="http://schemas.openxmlformats.org/officeDocument/2006/customXml" ds:itemID="{8D747006-2938-4BE9-B9E7-E17706ED48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990</Words>
  <Characters>5645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MSD</Company>
  <LinksUpToDate>false</LinksUpToDate>
  <CharactersWithSpaces>6622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Jeff Licklider</dc:creator>
  <cp:keywords/>
  <dc:description/>
  <cp:lastModifiedBy>Belcik, Mark</cp:lastModifiedBy>
  <cp:revision>2</cp:revision>
  <cp:lastPrinted>2011-06-23T16:39:00Z</cp:lastPrinted>
  <dcterms:created xsi:type="dcterms:W3CDTF">2024-02-05T15:32:00Z</dcterms:created>
  <dcterms:modified xsi:type="dcterms:W3CDTF">2024-02-05T15:32:00Z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lpwstr>5600.00000000000</vt:lpwstr>
  </property>
  <property fmtid="{D5CDD505-2E9C-101B-9397-08002B2CF9AE}" pid="3" name="Category">
    <vt:lpwstr>Specs CSI Div 01</vt:lpwstr>
  </property>
  <property fmtid="{D5CDD505-2E9C-101B-9397-08002B2CF9AE}" pid="4" name="Sub-Category">
    <vt:lpwstr>None</vt:lpwstr>
  </property>
  <property fmtid="{D5CDD505-2E9C-101B-9397-08002B2CF9AE}" pid="5" name="display_urn:schemas-microsoft-com:office:office#Owner_x003a_">
    <vt:lpwstr>Belcik, Mark</vt:lpwstr>
  </property>
  <property fmtid="{D5CDD505-2E9C-101B-9397-08002B2CF9AE}" pid="6" name="Owner:">
    <vt:lpwstr>252</vt:lpwstr>
  </property>
  <property fmtid="{D5CDD505-2E9C-101B-9397-08002B2CF9AE}" pid="7" name="ContentTypeId">
    <vt:lpwstr>0x010100FF33D646FC94AE4EB445DB01CAE6872D</vt:lpwstr>
  </property>
</Properties>
</file>